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429" w:rsidRPr="007C5746" w:rsidRDefault="00E43429" w:rsidP="004D72DA">
      <w:pPr>
        <w:pStyle w:val="11"/>
        <w:spacing w:after="0" w:line="276" w:lineRule="auto"/>
        <w:ind w:firstLine="320"/>
        <w:jc w:val="center"/>
        <w:rPr>
          <w:sz w:val="24"/>
          <w:szCs w:val="24"/>
          <w:lang w:eastAsia="ru-RU" w:bidi="ru-RU"/>
        </w:rPr>
      </w:pPr>
      <w:bookmarkStart w:id="0" w:name="_Hlk167182650"/>
      <w:bookmarkEnd w:id="0"/>
      <w:r w:rsidRPr="007C5746">
        <w:rPr>
          <w:sz w:val="24"/>
          <w:szCs w:val="24"/>
          <w:lang w:eastAsia="ru-RU" w:bidi="ru-RU"/>
        </w:rPr>
        <w:t xml:space="preserve">муниципальное бюджетное дошкольное образовательное учреждение </w:t>
      </w:r>
    </w:p>
    <w:p w:rsidR="00E43429" w:rsidRPr="007C5746" w:rsidRDefault="00E43429" w:rsidP="004D72DA">
      <w:pPr>
        <w:pStyle w:val="11"/>
        <w:spacing w:after="0" w:line="276" w:lineRule="auto"/>
        <w:ind w:firstLine="320"/>
        <w:jc w:val="center"/>
        <w:rPr>
          <w:sz w:val="24"/>
          <w:szCs w:val="24"/>
          <w:lang w:eastAsia="ru-RU" w:bidi="ru-RU"/>
        </w:rPr>
      </w:pPr>
      <w:r w:rsidRPr="007C5746">
        <w:rPr>
          <w:sz w:val="24"/>
          <w:szCs w:val="24"/>
          <w:lang w:eastAsia="ru-RU" w:bidi="ru-RU"/>
        </w:rPr>
        <w:t>«Детский сад №247»</w:t>
      </w:r>
    </w:p>
    <w:p w:rsidR="00E43429" w:rsidRPr="007C5746" w:rsidRDefault="00E43429" w:rsidP="004D72DA">
      <w:pPr>
        <w:pStyle w:val="11"/>
        <w:spacing w:after="0" w:line="276" w:lineRule="auto"/>
        <w:ind w:firstLine="320"/>
        <w:jc w:val="center"/>
        <w:rPr>
          <w:sz w:val="24"/>
          <w:szCs w:val="24"/>
          <w:lang w:eastAsia="ru-RU" w:bidi="ru-RU"/>
        </w:rPr>
      </w:pPr>
      <w:r w:rsidRPr="007C5746">
        <w:rPr>
          <w:sz w:val="24"/>
          <w:szCs w:val="24"/>
          <w:lang w:eastAsia="ru-RU" w:bidi="ru-RU"/>
        </w:rPr>
        <w:t>660112, Красноярский край, город Красноярск, ул. Воронова, д. 3 «А»</w:t>
      </w:r>
    </w:p>
    <w:p w:rsidR="00E43429" w:rsidRPr="007C5746" w:rsidRDefault="00E43429" w:rsidP="004D72DA">
      <w:pPr>
        <w:pStyle w:val="11"/>
        <w:spacing w:after="0" w:line="276" w:lineRule="auto"/>
        <w:ind w:firstLine="320"/>
        <w:jc w:val="center"/>
        <w:rPr>
          <w:sz w:val="24"/>
          <w:szCs w:val="24"/>
          <w:lang w:eastAsia="ru-RU" w:bidi="ru-RU"/>
        </w:rPr>
      </w:pPr>
      <w:r w:rsidRPr="007C5746">
        <w:rPr>
          <w:sz w:val="24"/>
          <w:szCs w:val="24"/>
          <w:lang w:eastAsia="ru-RU" w:bidi="ru-RU"/>
        </w:rPr>
        <w:t xml:space="preserve">ОКПО </w:t>
      </w:r>
      <w:proofErr w:type="gramStart"/>
      <w:r w:rsidRPr="007C5746">
        <w:rPr>
          <w:sz w:val="24"/>
          <w:szCs w:val="24"/>
          <w:lang w:eastAsia="ru-RU" w:bidi="ru-RU"/>
        </w:rPr>
        <w:t>55921342,  ИНН</w:t>
      </w:r>
      <w:proofErr w:type="gramEnd"/>
      <w:r w:rsidRPr="007C5746">
        <w:rPr>
          <w:sz w:val="24"/>
          <w:szCs w:val="24"/>
          <w:lang w:eastAsia="ru-RU" w:bidi="ru-RU"/>
        </w:rPr>
        <w:t xml:space="preserve">/КПП 2465063159 ;246501001, ОГРН 1022402488481 </w:t>
      </w:r>
    </w:p>
    <w:p w:rsidR="00E43429" w:rsidRPr="007C5746" w:rsidRDefault="00E43429" w:rsidP="004D72DA">
      <w:pPr>
        <w:pStyle w:val="11"/>
        <w:spacing w:after="0" w:line="276" w:lineRule="auto"/>
        <w:ind w:firstLine="320"/>
        <w:jc w:val="center"/>
        <w:rPr>
          <w:sz w:val="24"/>
          <w:szCs w:val="24"/>
          <w:lang w:eastAsia="ru-RU" w:bidi="ru-RU"/>
        </w:rPr>
      </w:pPr>
      <w:r w:rsidRPr="007C5746">
        <w:rPr>
          <w:sz w:val="24"/>
          <w:szCs w:val="24"/>
          <w:lang w:eastAsia="ru-RU" w:bidi="ru-RU"/>
        </w:rPr>
        <w:t xml:space="preserve">тел: 224-38-31, </w:t>
      </w:r>
      <w:r w:rsidRPr="007C5746">
        <w:rPr>
          <w:sz w:val="24"/>
          <w:szCs w:val="24"/>
          <w:lang w:val="en-US" w:eastAsia="ru-RU" w:bidi="ru-RU"/>
        </w:rPr>
        <w:t>Email</w:t>
      </w:r>
      <w:r w:rsidRPr="007C5746">
        <w:rPr>
          <w:sz w:val="24"/>
          <w:szCs w:val="24"/>
          <w:lang w:eastAsia="ru-RU" w:bidi="ru-RU"/>
        </w:rPr>
        <w:t xml:space="preserve">: </w:t>
      </w:r>
      <w:hyperlink r:id="rId5" w:history="1">
        <w:r w:rsidRPr="007C5746">
          <w:rPr>
            <w:rStyle w:val="a4"/>
            <w:sz w:val="24"/>
            <w:szCs w:val="24"/>
            <w:lang w:val="en-US" w:eastAsia="ru-RU" w:bidi="ru-RU"/>
          </w:rPr>
          <w:t>dou</w:t>
        </w:r>
        <w:r w:rsidRPr="007C5746">
          <w:rPr>
            <w:rStyle w:val="a4"/>
            <w:sz w:val="24"/>
            <w:szCs w:val="24"/>
            <w:lang w:eastAsia="ru-RU" w:bidi="ru-RU"/>
          </w:rPr>
          <w:t>247@</w:t>
        </w:r>
        <w:r w:rsidRPr="007C5746">
          <w:rPr>
            <w:rStyle w:val="a4"/>
            <w:sz w:val="24"/>
            <w:szCs w:val="24"/>
            <w:lang w:val="en-US" w:eastAsia="ru-RU" w:bidi="ru-RU"/>
          </w:rPr>
          <w:t>mailkrsk</w:t>
        </w:r>
        <w:r w:rsidRPr="007C5746">
          <w:rPr>
            <w:rStyle w:val="a4"/>
            <w:sz w:val="24"/>
            <w:szCs w:val="24"/>
            <w:lang w:eastAsia="ru-RU" w:bidi="ru-RU"/>
          </w:rPr>
          <w:t>.</w:t>
        </w:r>
        <w:proofErr w:type="spellStart"/>
        <w:r w:rsidRPr="007C5746">
          <w:rPr>
            <w:rStyle w:val="a4"/>
            <w:sz w:val="24"/>
            <w:szCs w:val="24"/>
            <w:lang w:val="en-US" w:eastAsia="ru-RU" w:bidi="ru-RU"/>
          </w:rPr>
          <w:t>ru</w:t>
        </w:r>
        <w:proofErr w:type="spellEnd"/>
      </w:hyperlink>
      <w:r w:rsidRPr="007C5746">
        <w:rPr>
          <w:sz w:val="24"/>
          <w:szCs w:val="24"/>
          <w:lang w:eastAsia="ru-RU" w:bidi="ru-RU"/>
        </w:rPr>
        <w:t xml:space="preserve"> </w:t>
      </w:r>
    </w:p>
    <w:p w:rsidR="00E43429" w:rsidRPr="007C5746" w:rsidRDefault="00E43429" w:rsidP="004D72DA">
      <w:pPr>
        <w:pStyle w:val="11"/>
        <w:spacing w:after="0" w:line="276" w:lineRule="auto"/>
        <w:ind w:firstLine="320"/>
        <w:jc w:val="center"/>
        <w:rPr>
          <w:sz w:val="24"/>
          <w:szCs w:val="24"/>
          <w:lang w:eastAsia="ru-RU" w:bidi="ru-RU"/>
        </w:rPr>
      </w:pPr>
    </w:p>
    <w:p w:rsidR="00E43429" w:rsidRPr="007C5746" w:rsidRDefault="00E43429" w:rsidP="004D72DA">
      <w:pPr>
        <w:pStyle w:val="11"/>
        <w:spacing w:after="0" w:line="276" w:lineRule="auto"/>
        <w:ind w:firstLine="320"/>
        <w:jc w:val="center"/>
        <w:rPr>
          <w:sz w:val="24"/>
          <w:szCs w:val="24"/>
          <w:lang w:eastAsia="ru-RU" w:bidi="ru-RU"/>
        </w:rPr>
      </w:pPr>
    </w:p>
    <w:p w:rsidR="00E43429" w:rsidRPr="007C5746" w:rsidRDefault="00E43429" w:rsidP="004D72DA">
      <w:pPr>
        <w:pStyle w:val="1"/>
        <w:spacing w:after="0" w:line="276" w:lineRule="auto"/>
        <w:jc w:val="right"/>
        <w:rPr>
          <w:b w:val="0"/>
          <w:szCs w:val="24"/>
          <w:u w:val="none"/>
        </w:rPr>
      </w:pPr>
      <w:r w:rsidRPr="007C5746">
        <w:rPr>
          <w:b w:val="0"/>
          <w:szCs w:val="24"/>
          <w:u w:val="none"/>
        </w:rPr>
        <w:t>«УТВЕРЖДАЮ»</w:t>
      </w:r>
    </w:p>
    <w:p w:rsidR="00E43429" w:rsidRPr="007C5746" w:rsidRDefault="00E43429" w:rsidP="004D72DA">
      <w:pPr>
        <w:pStyle w:val="1"/>
        <w:spacing w:after="0" w:line="276" w:lineRule="auto"/>
        <w:jc w:val="right"/>
        <w:rPr>
          <w:b w:val="0"/>
          <w:szCs w:val="24"/>
          <w:u w:val="none"/>
        </w:rPr>
      </w:pPr>
      <w:r w:rsidRPr="007C5746">
        <w:rPr>
          <w:b w:val="0"/>
          <w:szCs w:val="24"/>
          <w:u w:val="none"/>
        </w:rPr>
        <w:t xml:space="preserve">             приказ № </w:t>
      </w:r>
      <w:r w:rsidR="00BE7354">
        <w:rPr>
          <w:b w:val="0"/>
          <w:szCs w:val="24"/>
          <w:u w:val="none"/>
        </w:rPr>
        <w:t>10</w:t>
      </w:r>
      <w:r w:rsidRPr="007C5746">
        <w:rPr>
          <w:b w:val="0"/>
          <w:szCs w:val="24"/>
          <w:u w:val="none"/>
        </w:rPr>
        <w:t xml:space="preserve">/п </w:t>
      </w:r>
      <w:proofErr w:type="gramStart"/>
      <w:r w:rsidRPr="007C5746">
        <w:rPr>
          <w:b w:val="0"/>
          <w:szCs w:val="24"/>
          <w:u w:val="none"/>
        </w:rPr>
        <w:t xml:space="preserve">от  </w:t>
      </w:r>
      <w:r w:rsidR="00BE7354">
        <w:rPr>
          <w:b w:val="0"/>
          <w:szCs w:val="24"/>
          <w:u w:val="none"/>
        </w:rPr>
        <w:t>05</w:t>
      </w:r>
      <w:r w:rsidRPr="007C5746">
        <w:rPr>
          <w:b w:val="0"/>
          <w:szCs w:val="24"/>
          <w:u w:val="none"/>
        </w:rPr>
        <w:t>.0</w:t>
      </w:r>
      <w:r w:rsidR="00BE7354">
        <w:rPr>
          <w:b w:val="0"/>
          <w:szCs w:val="24"/>
          <w:u w:val="none"/>
        </w:rPr>
        <w:t>5</w:t>
      </w:r>
      <w:r w:rsidRPr="007C5746">
        <w:rPr>
          <w:b w:val="0"/>
          <w:szCs w:val="24"/>
          <w:u w:val="none"/>
        </w:rPr>
        <w:t>.202</w:t>
      </w:r>
      <w:r w:rsidR="00BE7354">
        <w:rPr>
          <w:b w:val="0"/>
          <w:szCs w:val="24"/>
          <w:u w:val="none"/>
        </w:rPr>
        <w:t>5</w:t>
      </w:r>
      <w:proofErr w:type="gramEnd"/>
      <w:r w:rsidRPr="007C5746">
        <w:rPr>
          <w:b w:val="0"/>
          <w:szCs w:val="24"/>
          <w:u w:val="none"/>
        </w:rPr>
        <w:t xml:space="preserve"> г.            </w:t>
      </w:r>
    </w:p>
    <w:p w:rsidR="00E43429" w:rsidRPr="007C5746" w:rsidRDefault="00E43429" w:rsidP="004D72D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C5746">
        <w:rPr>
          <w:rFonts w:ascii="Times New Roman" w:hAnsi="Times New Roman" w:cs="Times New Roman"/>
          <w:sz w:val="24"/>
          <w:szCs w:val="24"/>
        </w:rPr>
        <w:t>заведующ</w:t>
      </w:r>
      <w:r w:rsidR="009417DB" w:rsidRPr="007C5746">
        <w:rPr>
          <w:rFonts w:ascii="Times New Roman" w:hAnsi="Times New Roman" w:cs="Times New Roman"/>
          <w:sz w:val="24"/>
          <w:szCs w:val="24"/>
        </w:rPr>
        <w:t>ий</w:t>
      </w:r>
      <w:r w:rsidRPr="007C5746">
        <w:rPr>
          <w:rFonts w:ascii="Times New Roman" w:hAnsi="Times New Roman" w:cs="Times New Roman"/>
          <w:sz w:val="24"/>
          <w:szCs w:val="24"/>
        </w:rPr>
        <w:t xml:space="preserve">  МБДОУ</w:t>
      </w:r>
      <w:proofErr w:type="gramEnd"/>
      <w:r w:rsidRPr="007C5746">
        <w:rPr>
          <w:rFonts w:ascii="Times New Roman" w:hAnsi="Times New Roman" w:cs="Times New Roman"/>
          <w:sz w:val="24"/>
          <w:szCs w:val="24"/>
        </w:rPr>
        <w:t xml:space="preserve"> № 247                                                                                                              /_____________/ </w:t>
      </w:r>
      <w:r w:rsidR="009277E9" w:rsidRPr="007C5746">
        <w:rPr>
          <w:rFonts w:ascii="Times New Roman" w:hAnsi="Times New Roman" w:cs="Times New Roman"/>
          <w:sz w:val="24"/>
          <w:szCs w:val="24"/>
        </w:rPr>
        <w:t>Н</w:t>
      </w:r>
      <w:r w:rsidRPr="007C5746">
        <w:rPr>
          <w:rFonts w:ascii="Times New Roman" w:hAnsi="Times New Roman" w:cs="Times New Roman"/>
          <w:sz w:val="24"/>
          <w:szCs w:val="24"/>
        </w:rPr>
        <w:t xml:space="preserve">.В. </w:t>
      </w:r>
      <w:r w:rsidR="009277E9" w:rsidRPr="007C5746">
        <w:rPr>
          <w:rFonts w:ascii="Times New Roman" w:hAnsi="Times New Roman" w:cs="Times New Roman"/>
          <w:sz w:val="24"/>
          <w:szCs w:val="24"/>
        </w:rPr>
        <w:t>Лёвкина</w:t>
      </w:r>
      <w:r w:rsidRPr="007C5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29" w:rsidRPr="007C5746" w:rsidRDefault="00E43429" w:rsidP="004D72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43429" w:rsidRPr="007C5746" w:rsidRDefault="00E43429" w:rsidP="004D72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3429" w:rsidRPr="007C5746" w:rsidRDefault="006751E0" w:rsidP="004D72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E43429" w:rsidRPr="007C57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429" w:rsidRPr="007C5746" w:rsidRDefault="00E43429" w:rsidP="004D72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t xml:space="preserve">о результатах мониторинга условий реализации ОП ДО в муниципального бюджетного дошкольного образовательного учреждения </w:t>
      </w:r>
    </w:p>
    <w:p w:rsidR="00E43429" w:rsidRPr="007C5746" w:rsidRDefault="00E43429" w:rsidP="004D72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t xml:space="preserve">«Детский сад № 247»  </w:t>
      </w:r>
    </w:p>
    <w:p w:rsidR="00E43429" w:rsidRPr="007C5746" w:rsidRDefault="00E43429" w:rsidP="004D72DA">
      <w:pPr>
        <w:pStyle w:val="11"/>
        <w:shd w:val="clear" w:color="auto" w:fill="auto"/>
        <w:spacing w:after="0" w:line="276" w:lineRule="auto"/>
        <w:ind w:firstLine="320"/>
        <w:jc w:val="both"/>
        <w:rPr>
          <w:sz w:val="24"/>
          <w:szCs w:val="24"/>
          <w:lang w:eastAsia="ru-RU" w:bidi="ru-RU"/>
        </w:rPr>
      </w:pPr>
    </w:p>
    <w:p w:rsidR="00E43429" w:rsidRPr="007C5746" w:rsidRDefault="00E43429" w:rsidP="00370D2F">
      <w:pPr>
        <w:pStyle w:val="11"/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 w:rsidRPr="007C5746">
        <w:rPr>
          <w:color w:val="auto"/>
          <w:sz w:val="24"/>
          <w:szCs w:val="24"/>
          <w:lang w:eastAsia="ru-RU" w:bidi="ru-RU"/>
        </w:rPr>
        <w:t xml:space="preserve">В соответствии с Федеральным законом от 29.12.2012 г № 273-ФЗ «Об образовании в Российской Федерации»; приказом Минобрнауки России от 17.10.2013 г. № 1155 «Об утверждении Федерального государственного образовательного стандарта дошкольного образования»; постановлением Правительства РФ от 05.08.2013 г. № 662 «Об осуществлении мониторинга системы образования»; приказом Минобрнауки России от 14.06.2013 г. № 462 «Об утверждении порядка проведения самообследования образовательной организацией»; приказом Минобрнауки России от 10.12. 2013 г № 1324 «Об утверждении показателей деятельности образовательной организации, подлежащей самообследованию»; </w:t>
      </w:r>
      <w:r w:rsidR="00370D2F" w:rsidRPr="000807B6">
        <w:rPr>
          <w:color w:val="auto"/>
          <w:sz w:val="24"/>
          <w:szCs w:val="24"/>
          <w:lang w:eastAsia="ru-RU" w:bidi="ru-RU"/>
        </w:rPr>
        <w:t>Приказ</w:t>
      </w:r>
      <w:r w:rsidR="0017270A">
        <w:rPr>
          <w:color w:val="auto"/>
          <w:sz w:val="24"/>
          <w:szCs w:val="24"/>
          <w:lang w:eastAsia="ru-RU" w:bidi="ru-RU"/>
        </w:rPr>
        <w:t>ом</w:t>
      </w:r>
      <w:r w:rsidR="00370D2F" w:rsidRPr="000807B6">
        <w:rPr>
          <w:color w:val="auto"/>
          <w:sz w:val="24"/>
          <w:szCs w:val="24"/>
          <w:lang w:eastAsia="ru-RU" w:bidi="ru-RU"/>
        </w:rPr>
        <w:t xml:space="preserve"> </w:t>
      </w:r>
      <w:proofErr w:type="spellStart"/>
      <w:r w:rsidR="00370D2F" w:rsidRPr="000807B6">
        <w:rPr>
          <w:color w:val="auto"/>
          <w:sz w:val="24"/>
          <w:szCs w:val="24"/>
          <w:lang w:eastAsia="ru-RU" w:bidi="ru-RU"/>
        </w:rPr>
        <w:t>Минпросвещения</w:t>
      </w:r>
      <w:proofErr w:type="spellEnd"/>
      <w:r w:rsidR="00370D2F" w:rsidRPr="000807B6">
        <w:rPr>
          <w:color w:val="auto"/>
          <w:sz w:val="24"/>
          <w:szCs w:val="24"/>
          <w:lang w:eastAsia="ru-RU" w:bidi="ru-RU"/>
        </w:rPr>
        <w:t xml:space="preserve"> России от 13.03.2019 N 114</w:t>
      </w:r>
      <w:r w:rsidR="00370D2F" w:rsidRPr="000807B6">
        <w:rPr>
          <w:color w:val="auto"/>
          <w:sz w:val="24"/>
          <w:szCs w:val="24"/>
          <w:lang w:eastAsia="ru-RU" w:bidi="ru-RU"/>
        </w:rPr>
        <w:t xml:space="preserve"> «</w:t>
      </w:r>
      <w:r w:rsidR="00370D2F" w:rsidRPr="000807B6">
        <w:rPr>
          <w:color w:val="auto"/>
          <w:sz w:val="24"/>
          <w:szCs w:val="24"/>
          <w:lang w:eastAsia="ru-RU" w:bidi="ru-RU"/>
        </w:rPr>
        <w:t>Об утверждении показателей, характеризующих общие критерии оценки качества условий осуществления образовательной деятельности организациями"</w:t>
      </w:r>
      <w:r w:rsidRPr="000807B6">
        <w:rPr>
          <w:color w:val="auto"/>
          <w:sz w:val="24"/>
          <w:szCs w:val="24"/>
          <w:lang w:eastAsia="ru-RU" w:bidi="ru-RU"/>
        </w:rPr>
        <w:t xml:space="preserve"> </w:t>
      </w:r>
      <w:r w:rsidRPr="007C5746">
        <w:rPr>
          <w:color w:val="auto"/>
          <w:sz w:val="24"/>
          <w:szCs w:val="24"/>
          <w:lang w:eastAsia="ru-RU" w:bidi="ru-RU"/>
        </w:rPr>
        <w:t xml:space="preserve">и на основе решения педагогического совета от </w:t>
      </w:r>
      <w:r w:rsidR="009277E9" w:rsidRPr="007C5746">
        <w:rPr>
          <w:color w:val="auto"/>
          <w:sz w:val="24"/>
          <w:szCs w:val="24"/>
          <w:lang w:eastAsia="ru-RU" w:bidi="ru-RU"/>
        </w:rPr>
        <w:t>2</w:t>
      </w:r>
      <w:r w:rsidR="006751E0">
        <w:rPr>
          <w:color w:val="auto"/>
          <w:sz w:val="24"/>
          <w:szCs w:val="24"/>
          <w:lang w:eastAsia="ru-RU" w:bidi="ru-RU"/>
        </w:rPr>
        <w:t>9</w:t>
      </w:r>
      <w:r w:rsidRPr="007C5746">
        <w:rPr>
          <w:color w:val="auto"/>
          <w:sz w:val="24"/>
          <w:szCs w:val="24"/>
          <w:lang w:eastAsia="ru-RU" w:bidi="ru-RU"/>
        </w:rPr>
        <w:t>.05.202</w:t>
      </w:r>
      <w:r w:rsidR="006751E0">
        <w:rPr>
          <w:color w:val="auto"/>
          <w:sz w:val="24"/>
          <w:szCs w:val="24"/>
          <w:lang w:eastAsia="ru-RU" w:bidi="ru-RU"/>
        </w:rPr>
        <w:t>5</w:t>
      </w:r>
      <w:r w:rsidRPr="007C5746">
        <w:rPr>
          <w:color w:val="auto"/>
          <w:sz w:val="24"/>
          <w:szCs w:val="24"/>
          <w:lang w:eastAsia="ru-RU" w:bidi="ru-RU"/>
        </w:rPr>
        <w:t xml:space="preserve"> г (протокол </w:t>
      </w:r>
      <w:r w:rsidR="008B1715" w:rsidRPr="007C5746">
        <w:rPr>
          <w:color w:val="auto"/>
          <w:sz w:val="24"/>
          <w:szCs w:val="24"/>
          <w:lang w:eastAsia="ru-RU" w:bidi="ru-RU"/>
        </w:rPr>
        <w:t xml:space="preserve">№ </w:t>
      </w:r>
      <w:r w:rsidR="006751E0">
        <w:rPr>
          <w:color w:val="auto"/>
          <w:sz w:val="24"/>
          <w:szCs w:val="24"/>
          <w:lang w:eastAsia="ru-RU" w:bidi="ru-RU"/>
        </w:rPr>
        <w:t>6</w:t>
      </w:r>
      <w:r w:rsidR="008B1715" w:rsidRPr="007C5746">
        <w:rPr>
          <w:color w:val="auto"/>
          <w:sz w:val="24"/>
          <w:szCs w:val="24"/>
          <w:lang w:eastAsia="ru-RU" w:bidi="ru-RU"/>
        </w:rPr>
        <w:t xml:space="preserve"> </w:t>
      </w:r>
      <w:r w:rsidRPr="007C5746">
        <w:rPr>
          <w:color w:val="auto"/>
          <w:sz w:val="24"/>
          <w:szCs w:val="24"/>
          <w:lang w:eastAsia="ru-RU" w:bidi="ru-RU"/>
        </w:rPr>
        <w:t xml:space="preserve">от </w:t>
      </w:r>
      <w:r w:rsidR="009277E9" w:rsidRPr="007C5746">
        <w:rPr>
          <w:color w:val="auto"/>
          <w:sz w:val="24"/>
          <w:szCs w:val="24"/>
          <w:lang w:eastAsia="ru-RU" w:bidi="ru-RU"/>
        </w:rPr>
        <w:t>2</w:t>
      </w:r>
      <w:r w:rsidR="006751E0">
        <w:rPr>
          <w:color w:val="auto"/>
          <w:sz w:val="24"/>
          <w:szCs w:val="24"/>
          <w:lang w:eastAsia="ru-RU" w:bidi="ru-RU"/>
        </w:rPr>
        <w:t>9</w:t>
      </w:r>
      <w:r w:rsidRPr="007C5746">
        <w:rPr>
          <w:color w:val="auto"/>
          <w:sz w:val="24"/>
          <w:szCs w:val="24"/>
          <w:lang w:eastAsia="ru-RU" w:bidi="ru-RU"/>
        </w:rPr>
        <w:t>.05.202</w:t>
      </w:r>
      <w:r w:rsidR="006751E0">
        <w:rPr>
          <w:color w:val="auto"/>
          <w:sz w:val="24"/>
          <w:szCs w:val="24"/>
          <w:lang w:eastAsia="ru-RU" w:bidi="ru-RU"/>
        </w:rPr>
        <w:t>5</w:t>
      </w:r>
      <w:r w:rsidRPr="007C5746">
        <w:rPr>
          <w:color w:val="auto"/>
          <w:sz w:val="24"/>
          <w:szCs w:val="24"/>
          <w:lang w:eastAsia="ru-RU" w:bidi="ru-RU"/>
        </w:rPr>
        <w:t xml:space="preserve"> г.)</w:t>
      </w:r>
    </w:p>
    <w:p w:rsidR="006751E0" w:rsidRDefault="006751E0" w:rsidP="004D72DA">
      <w:pPr>
        <w:spacing w:after="0" w:line="276" w:lineRule="auto"/>
      </w:pPr>
    </w:p>
    <w:p w:rsidR="006751E0" w:rsidRDefault="006751E0" w:rsidP="004D72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1E0">
        <w:rPr>
          <w:rFonts w:ascii="Times New Roman" w:hAnsi="Times New Roman" w:cs="Times New Roman"/>
          <w:sz w:val="24"/>
          <w:szCs w:val="24"/>
        </w:rPr>
        <w:t xml:space="preserve">Цель ВСОКО: установление соответствия качества дошкольного образования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6751E0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№247</w:t>
      </w:r>
      <w:r>
        <w:t xml:space="preserve">, </w:t>
      </w:r>
      <w:r w:rsidRPr="00F36303">
        <w:rPr>
          <w:rFonts w:ascii="Times New Roman" w:hAnsi="Times New Roman" w:cs="Times New Roman"/>
          <w:sz w:val="24"/>
          <w:szCs w:val="24"/>
        </w:rPr>
        <w:t>в том числе качества условий реализации ОП требованиям действующего законодательства РФ в сфере образования.</w:t>
      </w:r>
    </w:p>
    <w:p w:rsidR="000D7836" w:rsidRDefault="00F36303" w:rsidP="004D72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303">
        <w:rPr>
          <w:rFonts w:ascii="Times New Roman" w:hAnsi="Times New Roman" w:cs="Times New Roman"/>
          <w:sz w:val="24"/>
          <w:szCs w:val="24"/>
        </w:rPr>
        <w:t>Определение качества образования осуществлялось рабочей группой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303">
        <w:rPr>
          <w:rFonts w:ascii="Times New Roman" w:hAnsi="Times New Roman" w:cs="Times New Roman"/>
          <w:sz w:val="24"/>
          <w:szCs w:val="24"/>
        </w:rPr>
        <w:t xml:space="preserve">работников ДОУ в процессе проведения </w:t>
      </w:r>
      <w:proofErr w:type="spellStart"/>
      <w:r w:rsidRPr="00F36303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F36303">
        <w:rPr>
          <w:rFonts w:ascii="Times New Roman" w:hAnsi="Times New Roman" w:cs="Times New Roman"/>
          <w:sz w:val="24"/>
          <w:szCs w:val="24"/>
        </w:rPr>
        <w:t xml:space="preserve"> - оценочных действий.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303">
        <w:rPr>
          <w:rFonts w:ascii="Times New Roman" w:hAnsi="Times New Roman" w:cs="Times New Roman"/>
          <w:sz w:val="24"/>
          <w:szCs w:val="24"/>
        </w:rPr>
        <w:t xml:space="preserve">полученных рабочей группой данных составлена настоящая </w:t>
      </w:r>
      <w:r w:rsidR="000D7836">
        <w:rPr>
          <w:rFonts w:ascii="Times New Roman" w:hAnsi="Times New Roman" w:cs="Times New Roman"/>
          <w:sz w:val="24"/>
          <w:szCs w:val="24"/>
        </w:rPr>
        <w:t>а</w:t>
      </w:r>
      <w:r w:rsidRPr="00F36303">
        <w:rPr>
          <w:rFonts w:ascii="Times New Roman" w:hAnsi="Times New Roman" w:cs="Times New Roman"/>
          <w:sz w:val="24"/>
          <w:szCs w:val="24"/>
        </w:rPr>
        <w:t>налитическая справка,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303">
        <w:rPr>
          <w:rFonts w:ascii="Times New Roman" w:hAnsi="Times New Roman" w:cs="Times New Roman"/>
          <w:sz w:val="24"/>
          <w:szCs w:val="24"/>
        </w:rPr>
        <w:t>которой представлены выводы о качестве условий реализации ОП</w:t>
      </w:r>
      <w:r w:rsidR="000D7836">
        <w:rPr>
          <w:rFonts w:ascii="Times New Roman" w:hAnsi="Times New Roman" w:cs="Times New Roman"/>
          <w:sz w:val="24"/>
          <w:szCs w:val="24"/>
        </w:rPr>
        <w:t xml:space="preserve"> ДО.</w:t>
      </w:r>
      <w:r w:rsidRPr="00F3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303" w:rsidRPr="00F36303" w:rsidRDefault="00F36303" w:rsidP="004D72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303">
        <w:rPr>
          <w:rFonts w:ascii="Times New Roman" w:hAnsi="Times New Roman" w:cs="Times New Roman"/>
          <w:sz w:val="24"/>
          <w:szCs w:val="24"/>
        </w:rPr>
        <w:t>Методы сбора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303">
        <w:rPr>
          <w:rFonts w:ascii="Times New Roman" w:hAnsi="Times New Roman" w:cs="Times New Roman"/>
          <w:sz w:val="24"/>
          <w:szCs w:val="24"/>
        </w:rPr>
        <w:t>информации: контроль; мониторинг; самообследование, экспертные оценивания; анкетирование; социологический опрос; статистическая отчетность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6303">
        <w:rPr>
          <w:rFonts w:ascii="Times New Roman" w:hAnsi="Times New Roman" w:cs="Times New Roman"/>
          <w:sz w:val="24"/>
          <w:szCs w:val="24"/>
        </w:rPr>
        <w:t xml:space="preserve"> анализ документов; беседы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6303">
        <w:rPr>
          <w:rFonts w:ascii="Times New Roman" w:hAnsi="Times New Roman" w:cs="Times New Roman"/>
          <w:sz w:val="24"/>
          <w:szCs w:val="24"/>
        </w:rPr>
        <w:t xml:space="preserve"> наблюдения.</w:t>
      </w:r>
    </w:p>
    <w:p w:rsidR="002345D4" w:rsidRPr="007C5746" w:rsidRDefault="002345D4" w:rsidP="004D72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303">
        <w:rPr>
          <w:rFonts w:ascii="Times New Roman" w:hAnsi="Times New Roman" w:cs="Times New Roman"/>
          <w:sz w:val="24"/>
          <w:szCs w:val="24"/>
        </w:rPr>
        <w:t>В результате проведения мониторинга</w:t>
      </w:r>
      <w:r w:rsidRPr="007C5746">
        <w:rPr>
          <w:rFonts w:ascii="Times New Roman" w:hAnsi="Times New Roman" w:cs="Times New Roman"/>
          <w:sz w:val="24"/>
          <w:szCs w:val="24"/>
        </w:rPr>
        <w:t xml:space="preserve"> условий реализации ОП </w:t>
      </w:r>
      <w:proofErr w:type="gramStart"/>
      <w:r w:rsidRPr="007C5746">
        <w:rPr>
          <w:rFonts w:ascii="Times New Roman" w:hAnsi="Times New Roman" w:cs="Times New Roman"/>
          <w:sz w:val="24"/>
          <w:szCs w:val="24"/>
        </w:rPr>
        <w:t>ДО  муниципального</w:t>
      </w:r>
      <w:proofErr w:type="gramEnd"/>
      <w:r w:rsidRPr="007C5746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образовательного учреждения «Детский сад № </w:t>
      </w:r>
      <w:r w:rsidR="00F36303" w:rsidRPr="007C5746">
        <w:rPr>
          <w:rFonts w:ascii="Times New Roman" w:hAnsi="Times New Roman" w:cs="Times New Roman"/>
          <w:sz w:val="24"/>
          <w:szCs w:val="24"/>
        </w:rPr>
        <w:t xml:space="preserve">247» </w:t>
      </w:r>
      <w:r w:rsidR="00E605A0">
        <w:rPr>
          <w:rFonts w:ascii="Times New Roman" w:hAnsi="Times New Roman" w:cs="Times New Roman"/>
          <w:sz w:val="24"/>
          <w:szCs w:val="24"/>
        </w:rPr>
        <w:t>рабочей группой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изучение показателей критериев</w:t>
      </w:r>
      <w:r w:rsidR="00816A5C">
        <w:rPr>
          <w:rFonts w:ascii="Times New Roman" w:hAnsi="Times New Roman" w:cs="Times New Roman"/>
          <w:sz w:val="24"/>
          <w:szCs w:val="24"/>
        </w:rPr>
        <w:t>:</w:t>
      </w:r>
    </w:p>
    <w:p w:rsidR="00F4189D" w:rsidRPr="0050799A" w:rsidRDefault="00051649" w:rsidP="004D72DA">
      <w:pPr>
        <w:pStyle w:val="a5"/>
        <w:spacing w:after="0" w:line="276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50799A">
        <w:rPr>
          <w:rFonts w:ascii="Times New Roman" w:hAnsi="Times New Roman" w:cs="Times New Roman"/>
          <w:bCs/>
          <w:sz w:val="24"/>
          <w:szCs w:val="24"/>
        </w:rPr>
        <w:t>- а</w:t>
      </w:r>
      <w:r w:rsidR="00F4189D" w:rsidRPr="0050799A">
        <w:rPr>
          <w:rFonts w:ascii="Times New Roman" w:hAnsi="Times New Roman" w:cs="Times New Roman"/>
          <w:bCs/>
          <w:sz w:val="24"/>
          <w:szCs w:val="24"/>
        </w:rPr>
        <w:t>нализ кадровых условий</w:t>
      </w:r>
      <w:r w:rsidRPr="0050799A">
        <w:rPr>
          <w:rFonts w:ascii="Times New Roman" w:hAnsi="Times New Roman" w:cs="Times New Roman"/>
          <w:bCs/>
          <w:sz w:val="24"/>
          <w:szCs w:val="24"/>
        </w:rPr>
        <w:t>;</w:t>
      </w:r>
    </w:p>
    <w:p w:rsidR="00051649" w:rsidRPr="0050799A" w:rsidRDefault="00051649" w:rsidP="004D72DA">
      <w:pPr>
        <w:spacing w:after="0"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0799A">
        <w:rPr>
          <w:rFonts w:ascii="Times New Roman" w:hAnsi="Times New Roman" w:cs="Times New Roman"/>
          <w:bCs/>
          <w:sz w:val="24"/>
          <w:szCs w:val="24"/>
        </w:rPr>
        <w:t>- анализ материально технических условий реализации ОП ДО;</w:t>
      </w:r>
    </w:p>
    <w:p w:rsidR="006F128B" w:rsidRPr="0050799A" w:rsidRDefault="006F128B" w:rsidP="004D72DA">
      <w:pPr>
        <w:pStyle w:val="11"/>
        <w:numPr>
          <w:ilvl w:val="0"/>
          <w:numId w:val="30"/>
        </w:numPr>
        <w:shd w:val="clear" w:color="auto" w:fill="auto"/>
        <w:tabs>
          <w:tab w:val="left" w:pos="272"/>
        </w:tabs>
        <w:spacing w:after="0" w:line="276" w:lineRule="auto"/>
        <w:ind w:firstLine="567"/>
        <w:rPr>
          <w:sz w:val="24"/>
          <w:szCs w:val="24"/>
        </w:rPr>
      </w:pPr>
      <w:r w:rsidRPr="0050799A">
        <w:rPr>
          <w:sz w:val="24"/>
          <w:szCs w:val="24"/>
        </w:rPr>
        <w:lastRenderedPageBreak/>
        <w:t xml:space="preserve">анализ </w:t>
      </w:r>
      <w:proofErr w:type="spellStart"/>
      <w:r w:rsidRPr="0050799A">
        <w:rPr>
          <w:sz w:val="24"/>
          <w:szCs w:val="24"/>
        </w:rPr>
        <w:t>психолого</w:t>
      </w:r>
      <w:proofErr w:type="spellEnd"/>
      <w:r w:rsidRPr="0050799A">
        <w:rPr>
          <w:sz w:val="24"/>
          <w:szCs w:val="24"/>
        </w:rPr>
        <w:t xml:space="preserve"> - педагогически</w:t>
      </w:r>
      <w:r w:rsidR="000D7836">
        <w:rPr>
          <w:sz w:val="24"/>
          <w:szCs w:val="24"/>
        </w:rPr>
        <w:t>х</w:t>
      </w:r>
      <w:r w:rsidRPr="0050799A">
        <w:rPr>
          <w:sz w:val="24"/>
          <w:szCs w:val="24"/>
        </w:rPr>
        <w:t xml:space="preserve"> услови</w:t>
      </w:r>
      <w:r w:rsidR="000D7836">
        <w:rPr>
          <w:sz w:val="24"/>
          <w:szCs w:val="24"/>
        </w:rPr>
        <w:t>й</w:t>
      </w:r>
      <w:r w:rsidRPr="0050799A">
        <w:rPr>
          <w:sz w:val="24"/>
          <w:szCs w:val="24"/>
        </w:rPr>
        <w:t>;</w:t>
      </w:r>
    </w:p>
    <w:p w:rsidR="006F128B" w:rsidRPr="0050799A" w:rsidRDefault="006F128B" w:rsidP="004D72DA">
      <w:pPr>
        <w:pStyle w:val="11"/>
        <w:numPr>
          <w:ilvl w:val="0"/>
          <w:numId w:val="30"/>
        </w:numPr>
        <w:shd w:val="clear" w:color="auto" w:fill="auto"/>
        <w:tabs>
          <w:tab w:val="left" w:pos="272"/>
        </w:tabs>
        <w:spacing w:after="0" w:line="276" w:lineRule="auto"/>
        <w:ind w:firstLine="567"/>
        <w:rPr>
          <w:sz w:val="24"/>
          <w:szCs w:val="24"/>
        </w:rPr>
      </w:pPr>
      <w:r w:rsidRPr="0050799A">
        <w:rPr>
          <w:sz w:val="24"/>
          <w:szCs w:val="24"/>
        </w:rPr>
        <w:t>анализ развивающей предметно-пространственной сред</w:t>
      </w:r>
      <w:r w:rsidR="000D7836">
        <w:rPr>
          <w:sz w:val="24"/>
          <w:szCs w:val="24"/>
        </w:rPr>
        <w:t>ы</w:t>
      </w:r>
      <w:r w:rsidRPr="0050799A">
        <w:rPr>
          <w:sz w:val="24"/>
          <w:szCs w:val="24"/>
        </w:rPr>
        <w:t>;</w:t>
      </w:r>
    </w:p>
    <w:p w:rsidR="006F128B" w:rsidRPr="0050799A" w:rsidRDefault="006F128B" w:rsidP="004D72DA">
      <w:pPr>
        <w:pStyle w:val="11"/>
        <w:numPr>
          <w:ilvl w:val="0"/>
          <w:numId w:val="30"/>
        </w:numPr>
        <w:shd w:val="clear" w:color="auto" w:fill="auto"/>
        <w:tabs>
          <w:tab w:val="left" w:pos="272"/>
        </w:tabs>
        <w:spacing w:after="0" w:line="276" w:lineRule="auto"/>
        <w:ind w:firstLine="567"/>
        <w:rPr>
          <w:sz w:val="24"/>
          <w:szCs w:val="24"/>
        </w:rPr>
      </w:pPr>
      <w:r w:rsidRPr="0050799A">
        <w:rPr>
          <w:sz w:val="24"/>
          <w:szCs w:val="24"/>
        </w:rPr>
        <w:t>анализ финансовых условий;</w:t>
      </w:r>
    </w:p>
    <w:p w:rsidR="006F128B" w:rsidRPr="0050799A" w:rsidRDefault="006F128B" w:rsidP="004D72DA">
      <w:pPr>
        <w:pStyle w:val="11"/>
        <w:numPr>
          <w:ilvl w:val="0"/>
          <w:numId w:val="30"/>
        </w:numPr>
        <w:shd w:val="clear" w:color="auto" w:fill="auto"/>
        <w:tabs>
          <w:tab w:val="left" w:pos="272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0799A">
        <w:rPr>
          <w:sz w:val="24"/>
          <w:szCs w:val="24"/>
        </w:rPr>
        <w:t>анализ качества условий получения образования лицам с ограниченными возможностями здоровья и инвалидами;</w:t>
      </w:r>
    </w:p>
    <w:p w:rsidR="006F128B" w:rsidRPr="0050799A" w:rsidRDefault="006F128B" w:rsidP="004D72DA">
      <w:pPr>
        <w:pStyle w:val="11"/>
        <w:numPr>
          <w:ilvl w:val="0"/>
          <w:numId w:val="30"/>
        </w:numPr>
        <w:shd w:val="clear" w:color="auto" w:fill="auto"/>
        <w:tabs>
          <w:tab w:val="left" w:pos="272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0799A">
        <w:rPr>
          <w:sz w:val="24"/>
          <w:szCs w:val="24"/>
        </w:rPr>
        <w:t>анализ индивидуализации образовательного процесса</w:t>
      </w:r>
      <w:r w:rsidR="000D7836">
        <w:rPr>
          <w:sz w:val="24"/>
          <w:szCs w:val="24"/>
        </w:rPr>
        <w:t xml:space="preserve"> в ДО</w:t>
      </w:r>
      <w:r w:rsidRPr="0050799A">
        <w:rPr>
          <w:sz w:val="24"/>
          <w:szCs w:val="24"/>
        </w:rPr>
        <w:t>;</w:t>
      </w:r>
    </w:p>
    <w:p w:rsidR="006F128B" w:rsidRPr="0050799A" w:rsidRDefault="006F128B" w:rsidP="004D72DA">
      <w:pPr>
        <w:pStyle w:val="11"/>
        <w:numPr>
          <w:ilvl w:val="0"/>
          <w:numId w:val="30"/>
        </w:numPr>
        <w:shd w:val="clear" w:color="auto" w:fill="auto"/>
        <w:tabs>
          <w:tab w:val="left" w:pos="272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0799A">
        <w:rPr>
          <w:sz w:val="24"/>
          <w:szCs w:val="24"/>
        </w:rPr>
        <w:t xml:space="preserve">анализ организации развития начал технического </w:t>
      </w:r>
      <w:r w:rsidR="0073124E">
        <w:rPr>
          <w:sz w:val="24"/>
          <w:szCs w:val="24"/>
        </w:rPr>
        <w:t>образования</w:t>
      </w:r>
      <w:r w:rsidR="000D7836">
        <w:rPr>
          <w:sz w:val="24"/>
          <w:szCs w:val="24"/>
        </w:rPr>
        <w:t xml:space="preserve"> в ДО</w:t>
      </w:r>
      <w:r w:rsidRPr="0050799A">
        <w:rPr>
          <w:sz w:val="24"/>
          <w:szCs w:val="24"/>
        </w:rPr>
        <w:t>;</w:t>
      </w:r>
    </w:p>
    <w:p w:rsidR="006F128B" w:rsidRPr="0050799A" w:rsidRDefault="006F128B" w:rsidP="004D72DA">
      <w:pPr>
        <w:pStyle w:val="11"/>
        <w:numPr>
          <w:ilvl w:val="0"/>
          <w:numId w:val="30"/>
        </w:numPr>
        <w:shd w:val="clear" w:color="auto" w:fill="auto"/>
        <w:tabs>
          <w:tab w:val="left" w:pos="272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50799A">
        <w:rPr>
          <w:sz w:val="24"/>
          <w:szCs w:val="24"/>
        </w:rPr>
        <w:t>анализ организации работы по сохранению и укреплению здоровья детей;</w:t>
      </w:r>
    </w:p>
    <w:p w:rsidR="006F128B" w:rsidRPr="0050799A" w:rsidRDefault="006F128B" w:rsidP="004D72DA">
      <w:pPr>
        <w:pStyle w:val="11"/>
        <w:numPr>
          <w:ilvl w:val="0"/>
          <w:numId w:val="30"/>
        </w:numPr>
        <w:shd w:val="clear" w:color="auto" w:fill="auto"/>
        <w:tabs>
          <w:tab w:val="left" w:pos="272"/>
        </w:tabs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50799A">
        <w:rPr>
          <w:sz w:val="24"/>
          <w:szCs w:val="24"/>
        </w:rPr>
        <w:t>анализ актуализации воспитательного потенциала в системе ДО.</w:t>
      </w:r>
    </w:p>
    <w:p w:rsidR="000D7836" w:rsidRDefault="000D7836" w:rsidP="004D72DA">
      <w:pPr>
        <w:pStyle w:val="a5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F1EC0" w:rsidRDefault="0050799A" w:rsidP="004D72DA">
      <w:pPr>
        <w:pStyle w:val="a5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0799A">
        <w:rPr>
          <w:rFonts w:ascii="Times New Roman" w:hAnsi="Times New Roman" w:cs="Times New Roman"/>
          <w:sz w:val="24"/>
          <w:szCs w:val="24"/>
        </w:rPr>
        <w:t>В результате мониторинга выявлены следующие данные:</w:t>
      </w:r>
    </w:p>
    <w:p w:rsidR="004D72DA" w:rsidRDefault="004D72DA" w:rsidP="004D72DA">
      <w:pPr>
        <w:pStyle w:val="a5"/>
        <w:numPr>
          <w:ilvl w:val="0"/>
          <w:numId w:val="31"/>
        </w:numPr>
        <w:spacing w:after="0"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кадровых условий</w:t>
      </w:r>
      <w:r w:rsidRPr="004D72DA">
        <w:t xml:space="preserve"> </w:t>
      </w:r>
      <w:r w:rsidRPr="004D72DA">
        <w:rPr>
          <w:rFonts w:ascii="Times New Roman" w:hAnsi="Times New Roman" w:cs="Times New Roman"/>
          <w:b/>
          <w:sz w:val="24"/>
          <w:szCs w:val="24"/>
        </w:rPr>
        <w:t>реализации ООП ДО</w:t>
      </w:r>
    </w:p>
    <w:p w:rsidR="004D72DA" w:rsidRDefault="004D72DA" w:rsidP="004D72DA">
      <w:pPr>
        <w:pStyle w:val="a5"/>
        <w:spacing w:after="0"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D72DA" w:rsidRPr="004D72DA" w:rsidRDefault="000D7836" w:rsidP="004D72DA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D72DA" w:rsidRPr="004D72DA">
        <w:rPr>
          <w:rFonts w:ascii="Times New Roman" w:hAnsi="Times New Roman" w:cs="Times New Roman"/>
          <w:sz w:val="24"/>
          <w:szCs w:val="24"/>
        </w:rPr>
        <w:t>нализ кадровых условий показал, что педагогический коллектив укомплектован педагогическими кадрами на 96%</w:t>
      </w:r>
      <w:r w:rsidR="004D72DA">
        <w:rPr>
          <w:rFonts w:ascii="Times New Roman" w:hAnsi="Times New Roman" w:cs="Times New Roman"/>
          <w:sz w:val="24"/>
          <w:szCs w:val="24"/>
        </w:rPr>
        <w:t>:</w:t>
      </w:r>
    </w:p>
    <w:p w:rsidR="004D72DA" w:rsidRPr="004D72DA" w:rsidRDefault="004D72DA" w:rsidP="004D72DA">
      <w:pPr>
        <w:pStyle w:val="a5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2DA">
        <w:rPr>
          <w:rFonts w:ascii="Times New Roman" w:hAnsi="Times New Roman" w:cs="Times New Roman"/>
          <w:sz w:val="24"/>
          <w:szCs w:val="24"/>
        </w:rPr>
        <w:t xml:space="preserve">образовательный ценз педагогов составил: 48% (11) педагогов имеют высшее образование, из них 73% (8) педагогов имеют высшее педагогическое образование; </w:t>
      </w:r>
    </w:p>
    <w:p w:rsidR="004D72DA" w:rsidRPr="004D72DA" w:rsidRDefault="004D72DA" w:rsidP="004D72DA">
      <w:pPr>
        <w:pStyle w:val="a5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2DA">
        <w:rPr>
          <w:rFonts w:ascii="Times New Roman" w:hAnsi="Times New Roman" w:cs="Times New Roman"/>
          <w:sz w:val="24"/>
          <w:szCs w:val="24"/>
        </w:rPr>
        <w:t>52% (13) педагогов - среднее профессиональное образование, из них 96% (12) педагогов имеют среднее педагогическое образование; 38 % (9) педагогов прошли курсы переподготовки и им присвоена квалификация «воспитатель дошкольной организации»;</w:t>
      </w:r>
    </w:p>
    <w:p w:rsidR="004D72DA" w:rsidRPr="004D72DA" w:rsidRDefault="004D72DA" w:rsidP="004D72DA">
      <w:pPr>
        <w:pStyle w:val="a5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2DA">
        <w:rPr>
          <w:rFonts w:ascii="Times New Roman" w:hAnsi="Times New Roman" w:cs="Times New Roman"/>
          <w:sz w:val="24"/>
          <w:szCs w:val="24"/>
        </w:rPr>
        <w:t>уровень квалификации педагогических кадров составил 88% (имеют категорию первую или высшую);</w:t>
      </w:r>
    </w:p>
    <w:p w:rsidR="004D72DA" w:rsidRPr="004D72DA" w:rsidRDefault="004D72DA" w:rsidP="004D72DA">
      <w:pPr>
        <w:pStyle w:val="a5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2DA">
        <w:rPr>
          <w:rFonts w:ascii="Times New Roman" w:hAnsi="Times New Roman" w:cs="Times New Roman"/>
          <w:sz w:val="24"/>
          <w:szCs w:val="24"/>
        </w:rPr>
        <w:t>непрерывность профессионального образования составила 100% (прохождение курсов повышения квалификации 1 раз в три года);</w:t>
      </w:r>
    </w:p>
    <w:p w:rsidR="004D72DA" w:rsidRPr="004D72DA" w:rsidRDefault="004D72DA" w:rsidP="004D72DA">
      <w:pPr>
        <w:pStyle w:val="a5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2DA">
        <w:rPr>
          <w:rFonts w:ascii="Times New Roman" w:hAnsi="Times New Roman" w:cs="Times New Roman"/>
          <w:sz w:val="24"/>
          <w:szCs w:val="24"/>
        </w:rPr>
        <w:t>по результатам анкетирования родителей (законных представителей) удовлетворённость родителей реализацией ООП, присмотром и уходом составила:</w:t>
      </w:r>
    </w:p>
    <w:p w:rsidR="004D72DA" w:rsidRPr="004D72DA" w:rsidRDefault="004D72DA" w:rsidP="004D72DA">
      <w:pPr>
        <w:pStyle w:val="a5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2DA">
        <w:rPr>
          <w:rFonts w:ascii="Times New Roman" w:hAnsi="Times New Roman" w:cs="Times New Roman"/>
          <w:sz w:val="24"/>
          <w:szCs w:val="24"/>
        </w:rPr>
        <w:t>84% полностью удовлетворены; 16% частично удовлетворены, не удовлетворенных родителей качеством образования нет.</w:t>
      </w:r>
    </w:p>
    <w:p w:rsidR="004D72DA" w:rsidRDefault="004D72DA" w:rsidP="004D72DA">
      <w:pPr>
        <w:pStyle w:val="a5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2DA">
        <w:rPr>
          <w:rFonts w:ascii="Times New Roman" w:hAnsi="Times New Roman" w:cs="Times New Roman"/>
          <w:sz w:val="24"/>
          <w:szCs w:val="24"/>
        </w:rPr>
        <w:t>38% педагогов активно участвуют в методических мероприятиях на разных уровнях с презентацией опыта, что на 12 % больше по сравнению с прошлым годом. Так же можно отметить рост количества участников по параметру «презентация опыта для коллег» и «участие в международных конкурсах», а вот по параметру «Презентация опыта в печатных изданиях» произошло снижение до 0.</w:t>
      </w:r>
    </w:p>
    <w:p w:rsidR="004D72DA" w:rsidRDefault="004D72DA" w:rsidP="004D72DA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2DA">
        <w:rPr>
          <w:rFonts w:ascii="Times New Roman" w:hAnsi="Times New Roman" w:cs="Times New Roman"/>
          <w:b/>
          <w:sz w:val="24"/>
          <w:szCs w:val="24"/>
        </w:rPr>
        <w:t>Таким образом по критерию «оценка кадровых условий реализации ООП ДО»</w:t>
      </w:r>
      <w:r w:rsidRPr="004D72DA">
        <w:rPr>
          <w:rFonts w:ascii="Times New Roman" w:hAnsi="Times New Roman" w:cs="Times New Roman"/>
          <w:sz w:val="24"/>
          <w:szCs w:val="24"/>
        </w:rPr>
        <w:t xml:space="preserve"> итоговый бал составил 12 из 18 возможных, что говорит о среднем уровне состояния кадровых условий в МБДОУ.</w:t>
      </w:r>
    </w:p>
    <w:p w:rsidR="004D72DA" w:rsidRPr="004D72DA" w:rsidRDefault="004D72DA" w:rsidP="004D72DA">
      <w:pPr>
        <w:pStyle w:val="a5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99A" w:rsidRPr="000D7836" w:rsidRDefault="0050799A" w:rsidP="004D72DA">
      <w:pPr>
        <w:pStyle w:val="a5"/>
        <w:numPr>
          <w:ilvl w:val="0"/>
          <w:numId w:val="31"/>
        </w:numPr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50799A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психолого-педагогических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99A">
        <w:rPr>
          <w:rFonts w:ascii="Times New Roman" w:hAnsi="Times New Roman" w:cs="Times New Roman"/>
          <w:b/>
          <w:sz w:val="24"/>
          <w:szCs w:val="24"/>
        </w:rPr>
        <w:t>реализации ООП ДО</w:t>
      </w:r>
      <w:r w:rsidR="000D78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7836" w:rsidRPr="000D7836">
        <w:rPr>
          <w:rFonts w:ascii="Times New Roman" w:hAnsi="Times New Roman" w:cs="Times New Roman"/>
          <w:sz w:val="24"/>
          <w:szCs w:val="24"/>
        </w:rPr>
        <w:t>показал:</w:t>
      </w:r>
    </w:p>
    <w:p w:rsidR="004D72DA" w:rsidRPr="0050799A" w:rsidRDefault="004D72DA" w:rsidP="004D72DA">
      <w:pPr>
        <w:pStyle w:val="a5"/>
        <w:spacing w:after="0"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0799A" w:rsidRPr="0050799A" w:rsidRDefault="0050799A" w:rsidP="000D783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99A">
        <w:rPr>
          <w:rFonts w:ascii="Times New Roman" w:hAnsi="Times New Roman" w:cs="Times New Roman"/>
          <w:sz w:val="24"/>
          <w:szCs w:val="24"/>
        </w:rPr>
        <w:t>1.</w:t>
      </w:r>
      <w:r w:rsidRPr="0050799A">
        <w:rPr>
          <w:rFonts w:ascii="Times New Roman" w:hAnsi="Times New Roman" w:cs="Times New Roman"/>
          <w:sz w:val="24"/>
          <w:szCs w:val="24"/>
        </w:rPr>
        <w:tab/>
        <w:t xml:space="preserve">Педагог-психолог в рамках образовательной программы дошкольного образования реализует следующий спектр работы: психологическая диагностика детей раннего дошкольного возраста и детей подготовительных к школе групп, коррекционно-развивающая работа, диагностика детей для оформления в речевую группу, психологическое просвещение и консультирование родителей и педагогов. </w:t>
      </w:r>
    </w:p>
    <w:p w:rsidR="0050799A" w:rsidRPr="0050799A" w:rsidRDefault="0050799A" w:rsidP="000D783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99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0799A">
        <w:rPr>
          <w:rFonts w:ascii="Times New Roman" w:hAnsi="Times New Roman" w:cs="Times New Roman"/>
          <w:sz w:val="24"/>
          <w:szCs w:val="24"/>
        </w:rPr>
        <w:tab/>
        <w:t>В дошкольном образовательном учреждении имеется разновозрастные группы и группа по присмотру и уходу (ЧДУ «Розовая башня»</w:t>
      </w:r>
      <w:r w:rsidR="004D72D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4D72DA">
        <w:rPr>
          <w:rFonts w:ascii="Times New Roman" w:hAnsi="Times New Roman" w:cs="Times New Roman"/>
          <w:sz w:val="24"/>
          <w:szCs w:val="24"/>
        </w:rPr>
        <w:t>Бибигон</w:t>
      </w:r>
      <w:proofErr w:type="spellEnd"/>
      <w:r w:rsidR="004D72DA">
        <w:rPr>
          <w:rFonts w:ascii="Times New Roman" w:hAnsi="Times New Roman" w:cs="Times New Roman"/>
          <w:sz w:val="24"/>
          <w:szCs w:val="24"/>
        </w:rPr>
        <w:t>»</w:t>
      </w:r>
      <w:r w:rsidRPr="0050799A">
        <w:rPr>
          <w:rFonts w:ascii="Times New Roman" w:hAnsi="Times New Roman" w:cs="Times New Roman"/>
          <w:sz w:val="24"/>
          <w:szCs w:val="24"/>
        </w:rPr>
        <w:t>), что определяет наличие условий вариативных форм ДО. Реализуется АОП для ребенка с ОВЗ.</w:t>
      </w:r>
    </w:p>
    <w:p w:rsidR="0050799A" w:rsidRPr="0050799A" w:rsidRDefault="0050799A" w:rsidP="000D783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99A">
        <w:rPr>
          <w:rFonts w:ascii="Times New Roman" w:hAnsi="Times New Roman" w:cs="Times New Roman"/>
          <w:sz w:val="24"/>
          <w:szCs w:val="24"/>
        </w:rPr>
        <w:t>3.</w:t>
      </w:r>
      <w:r w:rsidRPr="0050799A">
        <w:rPr>
          <w:rFonts w:ascii="Times New Roman" w:hAnsi="Times New Roman" w:cs="Times New Roman"/>
          <w:sz w:val="24"/>
          <w:szCs w:val="24"/>
        </w:rPr>
        <w:tab/>
        <w:t xml:space="preserve">Присутствует взаимодействие с учреждением дополнительного образования </w:t>
      </w:r>
      <w:r w:rsidR="004D72DA" w:rsidRPr="004D72DA">
        <w:rPr>
          <w:rFonts w:ascii="Times New Roman" w:hAnsi="Times New Roman" w:cs="Times New Roman"/>
          <w:sz w:val="24"/>
          <w:szCs w:val="24"/>
        </w:rPr>
        <w:t xml:space="preserve">МАОУ ДО «Центр профессионального самоопределения» </w:t>
      </w:r>
      <w:r w:rsidRPr="0050799A">
        <w:rPr>
          <w:rFonts w:ascii="Times New Roman" w:hAnsi="Times New Roman" w:cs="Times New Roman"/>
          <w:sz w:val="24"/>
          <w:szCs w:val="24"/>
        </w:rPr>
        <w:t xml:space="preserve">(«Оригами»), </w:t>
      </w:r>
      <w:r w:rsidR="004D72DA" w:rsidRPr="004D72DA">
        <w:rPr>
          <w:rFonts w:ascii="Times New Roman" w:hAnsi="Times New Roman" w:cs="Times New Roman"/>
          <w:sz w:val="24"/>
          <w:szCs w:val="24"/>
        </w:rPr>
        <w:t>детской библиотекой им. К.И. Чуковского</w:t>
      </w:r>
      <w:r w:rsidRPr="0050799A">
        <w:rPr>
          <w:rFonts w:ascii="Times New Roman" w:hAnsi="Times New Roman" w:cs="Times New Roman"/>
          <w:sz w:val="24"/>
          <w:szCs w:val="24"/>
        </w:rPr>
        <w:t>, МБУК «Красноярский музейно-выставочный центр»,</w:t>
      </w:r>
    </w:p>
    <w:p w:rsidR="0050799A" w:rsidRPr="0050799A" w:rsidRDefault="0050799A" w:rsidP="000D783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99A">
        <w:rPr>
          <w:rFonts w:ascii="Times New Roman" w:hAnsi="Times New Roman" w:cs="Times New Roman"/>
          <w:sz w:val="24"/>
          <w:szCs w:val="24"/>
        </w:rPr>
        <w:t>4.</w:t>
      </w:r>
      <w:r w:rsidRPr="0050799A">
        <w:rPr>
          <w:rFonts w:ascii="Times New Roman" w:hAnsi="Times New Roman" w:cs="Times New Roman"/>
          <w:sz w:val="24"/>
          <w:szCs w:val="24"/>
        </w:rPr>
        <w:tab/>
        <w:t xml:space="preserve">Для оценки удовлетворенности родителей условиями комфортного пребывания детей в ДОУ было проведено анкетирование. Результаты показали, что 84,4% родителей считают условия комфортными. </w:t>
      </w:r>
    </w:p>
    <w:p w:rsidR="0050799A" w:rsidRPr="0050799A" w:rsidRDefault="0050799A" w:rsidP="000D783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99A">
        <w:rPr>
          <w:rFonts w:ascii="Times New Roman" w:hAnsi="Times New Roman" w:cs="Times New Roman"/>
          <w:sz w:val="24"/>
          <w:szCs w:val="24"/>
        </w:rPr>
        <w:t>5.</w:t>
      </w:r>
      <w:r w:rsidRPr="0050799A">
        <w:rPr>
          <w:rFonts w:ascii="Times New Roman" w:hAnsi="Times New Roman" w:cs="Times New Roman"/>
          <w:sz w:val="24"/>
          <w:szCs w:val="24"/>
        </w:rPr>
        <w:tab/>
        <w:t xml:space="preserve">Созданы условия для самостоятельной деятельности детей: для этого предусмотрено время для самостоятельной деятельности в режиме дня, участие в проектной деятельности позволяют воспитанникам проявить свою индивидуальность и раскрыть свои способности. Организован и функционирует центр детско-взрослой инициативы «Планета добрых дел». </w:t>
      </w:r>
    </w:p>
    <w:p w:rsidR="0050799A" w:rsidRPr="0050799A" w:rsidRDefault="0050799A" w:rsidP="000D783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99A">
        <w:rPr>
          <w:rFonts w:ascii="Times New Roman" w:hAnsi="Times New Roman" w:cs="Times New Roman"/>
          <w:sz w:val="24"/>
          <w:szCs w:val="24"/>
        </w:rPr>
        <w:t>6.</w:t>
      </w:r>
      <w:r w:rsidRPr="0050799A">
        <w:rPr>
          <w:rFonts w:ascii="Times New Roman" w:hAnsi="Times New Roman" w:cs="Times New Roman"/>
          <w:sz w:val="24"/>
          <w:szCs w:val="24"/>
        </w:rPr>
        <w:tab/>
        <w:t xml:space="preserve">Для успешного перехода воспитанников на следующий уровень образования, в ДОУ ведется наблюдение за развитием детей, проводится диагностика уровня школьной готовности к обучению. Реализуется программа по формирования психологической готовности к школьному обучению «Идем в школу!» </w:t>
      </w:r>
    </w:p>
    <w:p w:rsidR="009277E9" w:rsidRPr="0050799A" w:rsidRDefault="0050799A" w:rsidP="004D72DA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07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7E9" w:rsidRDefault="009277E9" w:rsidP="004D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 xml:space="preserve">     Таким образом по критерию </w:t>
      </w:r>
      <w:r w:rsidR="004D72DA" w:rsidRPr="004D72DA">
        <w:rPr>
          <w:rFonts w:ascii="Times New Roman" w:hAnsi="Times New Roman" w:cs="Times New Roman"/>
          <w:b/>
          <w:sz w:val="24"/>
          <w:szCs w:val="24"/>
        </w:rPr>
        <w:t>«психолого-педагогические условия реализации ООП ДО»</w:t>
      </w:r>
      <w:r w:rsidR="004D72DA" w:rsidRPr="0050799A">
        <w:rPr>
          <w:rFonts w:ascii="Times New Roman" w:hAnsi="Times New Roman" w:cs="Times New Roman"/>
          <w:sz w:val="24"/>
          <w:szCs w:val="24"/>
        </w:rPr>
        <w:t xml:space="preserve"> средний балл 10 из 18 возможных, что говорит о среднем уровне состояния психолого-педагогических условий реализации ООП ДО.</w:t>
      </w:r>
    </w:p>
    <w:p w:rsidR="00FA0EDB" w:rsidRPr="007C5746" w:rsidRDefault="00FA0EDB" w:rsidP="004D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DB" w:rsidRPr="007C5746" w:rsidRDefault="00FA0EDB" w:rsidP="00FA0EDB">
      <w:pPr>
        <w:pStyle w:val="a5"/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>Анализ условий РППС реализации ООП ДО</w:t>
      </w:r>
      <w:r w:rsidRPr="007C5746">
        <w:rPr>
          <w:rFonts w:ascii="Times New Roman" w:hAnsi="Times New Roman" w:cs="Times New Roman"/>
          <w:sz w:val="24"/>
          <w:szCs w:val="24"/>
        </w:rPr>
        <w:t xml:space="preserve"> показал:</w:t>
      </w:r>
    </w:p>
    <w:p w:rsidR="009277E9" w:rsidRPr="00FA0EDB" w:rsidRDefault="00FA0EDB" w:rsidP="00FA0EDB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EDB">
        <w:rPr>
          <w:rFonts w:ascii="Times New Roman" w:hAnsi="Times New Roman" w:cs="Times New Roman"/>
          <w:bCs/>
          <w:sz w:val="24"/>
          <w:szCs w:val="24"/>
        </w:rPr>
        <w:t>Анализ условий РППС реализации ООП ДО показал:</w:t>
      </w:r>
    </w:p>
    <w:p w:rsidR="00A85CA1" w:rsidRPr="00A85CA1" w:rsidRDefault="00A85CA1" w:rsidP="00A85C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CA1">
        <w:rPr>
          <w:rFonts w:ascii="Times New Roman" w:hAnsi="Times New Roman" w:cs="Times New Roman"/>
          <w:sz w:val="24"/>
          <w:szCs w:val="24"/>
        </w:rPr>
        <w:t>1.</w:t>
      </w:r>
      <w:r w:rsidRPr="00A85CA1">
        <w:rPr>
          <w:rFonts w:ascii="Times New Roman" w:hAnsi="Times New Roman" w:cs="Times New Roman"/>
          <w:sz w:val="24"/>
          <w:szCs w:val="24"/>
        </w:rPr>
        <w:tab/>
        <w:t>Развивающая ППС ДО</w:t>
      </w:r>
      <w:r w:rsidR="00DF2165">
        <w:rPr>
          <w:rFonts w:ascii="Times New Roman" w:hAnsi="Times New Roman" w:cs="Times New Roman"/>
          <w:sz w:val="24"/>
          <w:szCs w:val="24"/>
        </w:rPr>
        <w:t>У</w:t>
      </w:r>
      <w:r w:rsidRPr="00A85CA1">
        <w:rPr>
          <w:rFonts w:ascii="Times New Roman" w:hAnsi="Times New Roman" w:cs="Times New Roman"/>
          <w:sz w:val="24"/>
          <w:szCs w:val="24"/>
        </w:rPr>
        <w:t xml:space="preserve"> – частично соответствует требованиям ФГОС ДО, учитываются не все принципы построения (среда не трансформируема). </w:t>
      </w:r>
    </w:p>
    <w:p w:rsidR="00DF2165" w:rsidRDefault="00A85CA1" w:rsidP="00A85C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CA1">
        <w:rPr>
          <w:rFonts w:ascii="Times New Roman" w:hAnsi="Times New Roman" w:cs="Times New Roman"/>
          <w:sz w:val="24"/>
          <w:szCs w:val="24"/>
        </w:rPr>
        <w:t>2.</w:t>
      </w:r>
      <w:r w:rsidRPr="00A85CA1">
        <w:rPr>
          <w:rFonts w:ascii="Times New Roman" w:hAnsi="Times New Roman" w:cs="Times New Roman"/>
          <w:sz w:val="24"/>
          <w:szCs w:val="24"/>
        </w:rPr>
        <w:tab/>
        <w:t xml:space="preserve">Среда полностью соответствует возрастным особенностям, возможностям и интересам детей, учитывает индивидуальные потребности и интересы детей групп. </w:t>
      </w:r>
    </w:p>
    <w:p w:rsidR="0017270A" w:rsidRDefault="00A85CA1" w:rsidP="00A85C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CA1">
        <w:rPr>
          <w:rFonts w:ascii="Times New Roman" w:hAnsi="Times New Roman" w:cs="Times New Roman"/>
          <w:sz w:val="24"/>
          <w:szCs w:val="24"/>
        </w:rPr>
        <w:t>3.</w:t>
      </w:r>
      <w:r w:rsidRPr="00A85CA1">
        <w:rPr>
          <w:rFonts w:ascii="Times New Roman" w:hAnsi="Times New Roman" w:cs="Times New Roman"/>
          <w:sz w:val="24"/>
          <w:szCs w:val="24"/>
        </w:rPr>
        <w:tab/>
      </w:r>
      <w:r w:rsidR="00DF2165" w:rsidRPr="00A85CA1">
        <w:rPr>
          <w:rFonts w:ascii="Times New Roman" w:hAnsi="Times New Roman" w:cs="Times New Roman"/>
          <w:sz w:val="24"/>
          <w:szCs w:val="24"/>
        </w:rPr>
        <w:t>Организованная образовательная</w:t>
      </w:r>
      <w:r w:rsidRPr="00A85CA1">
        <w:rPr>
          <w:rFonts w:ascii="Times New Roman" w:hAnsi="Times New Roman" w:cs="Times New Roman"/>
          <w:sz w:val="24"/>
          <w:szCs w:val="24"/>
        </w:rPr>
        <w:t xml:space="preserve"> среда достаточно наполнена разнообразными материалами, игрушками и игровым </w:t>
      </w:r>
      <w:r w:rsidR="00DF2165" w:rsidRPr="00A85CA1">
        <w:rPr>
          <w:rFonts w:ascii="Times New Roman" w:hAnsi="Times New Roman" w:cs="Times New Roman"/>
          <w:sz w:val="24"/>
          <w:szCs w:val="24"/>
        </w:rPr>
        <w:t>оборудованием, в</w:t>
      </w:r>
      <w:r w:rsidRPr="00A85CA1">
        <w:rPr>
          <w:rFonts w:ascii="Times New Roman" w:hAnsi="Times New Roman" w:cs="Times New Roman"/>
          <w:sz w:val="24"/>
          <w:szCs w:val="24"/>
        </w:rPr>
        <w:t xml:space="preserve"> полной мере обеспечива</w:t>
      </w:r>
      <w:r w:rsidR="00DF2165">
        <w:rPr>
          <w:rFonts w:ascii="Times New Roman" w:hAnsi="Times New Roman" w:cs="Times New Roman"/>
          <w:sz w:val="24"/>
          <w:szCs w:val="24"/>
        </w:rPr>
        <w:t>ет</w:t>
      </w:r>
      <w:r w:rsidRPr="00A85CA1">
        <w:rPr>
          <w:rFonts w:ascii="Times New Roman" w:hAnsi="Times New Roman" w:cs="Times New Roman"/>
          <w:sz w:val="24"/>
          <w:szCs w:val="24"/>
        </w:rPr>
        <w:t xml:space="preserve"> игровую, познавательно-исследовательскую, и творческую активность детей. </w:t>
      </w:r>
    </w:p>
    <w:p w:rsidR="00A85CA1" w:rsidRPr="00A85CA1" w:rsidRDefault="00A85CA1" w:rsidP="00A85C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CA1">
        <w:rPr>
          <w:rFonts w:ascii="Times New Roman" w:hAnsi="Times New Roman" w:cs="Times New Roman"/>
          <w:sz w:val="24"/>
          <w:szCs w:val="24"/>
        </w:rPr>
        <w:t>4.</w:t>
      </w:r>
      <w:r w:rsidRPr="00A85CA1">
        <w:rPr>
          <w:rFonts w:ascii="Times New Roman" w:hAnsi="Times New Roman" w:cs="Times New Roman"/>
          <w:sz w:val="24"/>
          <w:szCs w:val="24"/>
        </w:rPr>
        <w:tab/>
        <w:t xml:space="preserve">Среда для реализации ОП на </w:t>
      </w:r>
      <w:r w:rsidR="0017270A">
        <w:rPr>
          <w:rFonts w:ascii="Times New Roman" w:hAnsi="Times New Roman" w:cs="Times New Roman"/>
          <w:sz w:val="24"/>
          <w:szCs w:val="24"/>
        </w:rPr>
        <w:t xml:space="preserve">прогулочных </w:t>
      </w:r>
      <w:r w:rsidRPr="00A85CA1">
        <w:rPr>
          <w:rFonts w:ascii="Times New Roman" w:hAnsi="Times New Roman" w:cs="Times New Roman"/>
          <w:sz w:val="24"/>
          <w:szCs w:val="24"/>
        </w:rPr>
        <w:t>участк</w:t>
      </w:r>
      <w:r w:rsidR="0017270A">
        <w:rPr>
          <w:rFonts w:ascii="Times New Roman" w:hAnsi="Times New Roman" w:cs="Times New Roman"/>
          <w:sz w:val="24"/>
          <w:szCs w:val="24"/>
        </w:rPr>
        <w:t>ах</w:t>
      </w:r>
      <w:r w:rsidRPr="00A85CA1">
        <w:rPr>
          <w:rFonts w:ascii="Times New Roman" w:hAnsi="Times New Roman" w:cs="Times New Roman"/>
          <w:sz w:val="24"/>
          <w:szCs w:val="24"/>
        </w:rPr>
        <w:t xml:space="preserve"> не в полной мере обеспечивает игровую, познавательную, двигательную активность детей за счет не достаточного материала для детской деятельности и самовыражения детей. Имеется устаревшее оборудование.</w:t>
      </w:r>
    </w:p>
    <w:p w:rsidR="003F1EC0" w:rsidRDefault="00A85CA1" w:rsidP="00A85C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CA1">
        <w:rPr>
          <w:rFonts w:ascii="Times New Roman" w:hAnsi="Times New Roman" w:cs="Times New Roman"/>
          <w:sz w:val="24"/>
          <w:szCs w:val="24"/>
        </w:rPr>
        <w:t>Таким образом по критерию «оценка условий РППС реализации ООП ДО» итоговый бал составил 7 из 12 возможных, что говорит о среднем уровне условий РППС в МБДОУ.</w:t>
      </w:r>
    </w:p>
    <w:p w:rsidR="00DF2165" w:rsidRPr="007C5746" w:rsidRDefault="00DF2165" w:rsidP="00A85C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EC0" w:rsidRPr="00FA0EDB" w:rsidRDefault="003F1EC0" w:rsidP="00FA0EDB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DB">
        <w:rPr>
          <w:rFonts w:ascii="Times New Roman" w:hAnsi="Times New Roman" w:cs="Times New Roman"/>
          <w:b/>
          <w:sz w:val="24"/>
          <w:szCs w:val="24"/>
        </w:rPr>
        <w:t>Анализ материально технических условий реализации ООП ДО</w:t>
      </w:r>
    </w:p>
    <w:p w:rsidR="003F1EC0" w:rsidRPr="007C5746" w:rsidRDefault="003F1EC0" w:rsidP="004D72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DB" w:rsidRPr="00FA0EDB" w:rsidRDefault="00FA0EDB" w:rsidP="00FA0E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0EDB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EDB">
        <w:rPr>
          <w:rFonts w:ascii="Times New Roman" w:hAnsi="Times New Roman" w:cs="Times New Roman"/>
          <w:sz w:val="24"/>
          <w:szCs w:val="24"/>
        </w:rPr>
        <w:t>материально технических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EDB">
        <w:rPr>
          <w:rFonts w:ascii="Times New Roman" w:hAnsi="Times New Roman" w:cs="Times New Roman"/>
          <w:sz w:val="24"/>
          <w:szCs w:val="24"/>
        </w:rPr>
        <w:t>реализации ООП ДО показал:</w:t>
      </w:r>
    </w:p>
    <w:p w:rsidR="00FA0EDB" w:rsidRPr="00FA0EDB" w:rsidRDefault="00FA0EDB" w:rsidP="00FA0ED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EDB">
        <w:rPr>
          <w:rFonts w:ascii="Times New Roman" w:hAnsi="Times New Roman" w:cs="Times New Roman"/>
          <w:sz w:val="24"/>
          <w:szCs w:val="24"/>
        </w:rPr>
        <w:t>1.</w:t>
      </w:r>
      <w:r w:rsidRPr="00FA0EDB">
        <w:rPr>
          <w:rFonts w:ascii="Times New Roman" w:hAnsi="Times New Roman" w:cs="Times New Roman"/>
          <w:sz w:val="24"/>
          <w:szCs w:val="24"/>
        </w:rPr>
        <w:tab/>
        <w:t xml:space="preserve">Состояние и содержание территории, зданий и помещений – соответствует санитарным нормам, имеется 1 предписание Роспотребнадзора, ведется работа по устранению предписания. </w:t>
      </w:r>
    </w:p>
    <w:p w:rsidR="00FA0EDB" w:rsidRPr="00FA0EDB" w:rsidRDefault="00FA0EDB" w:rsidP="00FA0ED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EDB">
        <w:rPr>
          <w:rFonts w:ascii="Times New Roman" w:hAnsi="Times New Roman" w:cs="Times New Roman"/>
          <w:sz w:val="24"/>
          <w:szCs w:val="24"/>
        </w:rPr>
        <w:t>2.</w:t>
      </w:r>
      <w:r w:rsidRPr="00FA0EDB">
        <w:rPr>
          <w:rFonts w:ascii="Times New Roman" w:hAnsi="Times New Roman" w:cs="Times New Roman"/>
          <w:sz w:val="24"/>
          <w:szCs w:val="24"/>
        </w:rPr>
        <w:tab/>
        <w:t>Пожарная безопасность состояние противопожарной системы здания соответствует требованием ПБ, имеется пожарная сигнализация, предписаний нет.</w:t>
      </w:r>
    </w:p>
    <w:p w:rsidR="00FA0EDB" w:rsidRPr="00FA0EDB" w:rsidRDefault="00FA0EDB" w:rsidP="00FA0ED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ED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A0EDB">
        <w:rPr>
          <w:rFonts w:ascii="Times New Roman" w:hAnsi="Times New Roman" w:cs="Times New Roman"/>
          <w:sz w:val="24"/>
          <w:szCs w:val="24"/>
        </w:rPr>
        <w:tab/>
        <w:t>Охрана здания и территории – соответствует требованиям, имеется охрана, домофоны, запирающиеся устройства, видеонаблюдение.</w:t>
      </w:r>
    </w:p>
    <w:p w:rsidR="00FA0EDB" w:rsidRPr="00FA0EDB" w:rsidRDefault="00FA0EDB" w:rsidP="00FA0ED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EDB">
        <w:rPr>
          <w:rFonts w:ascii="Times New Roman" w:hAnsi="Times New Roman" w:cs="Times New Roman"/>
          <w:sz w:val="24"/>
          <w:szCs w:val="24"/>
        </w:rPr>
        <w:t>4.</w:t>
      </w:r>
      <w:r w:rsidRPr="00FA0EDB">
        <w:rPr>
          <w:rFonts w:ascii="Times New Roman" w:hAnsi="Times New Roman" w:cs="Times New Roman"/>
          <w:sz w:val="24"/>
          <w:szCs w:val="24"/>
        </w:rPr>
        <w:tab/>
        <w:t>Оснащённость помещений для работы медицинского персонала – имеются все условия для работы медицинского персонала, что подтверждается наличием лицензии на осуществление деятельности мед. персонала в медицинском кабинете.</w:t>
      </w:r>
    </w:p>
    <w:p w:rsidR="00FA0EDB" w:rsidRPr="00FA0EDB" w:rsidRDefault="00FA0EDB" w:rsidP="00FA0ED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EDB">
        <w:rPr>
          <w:rFonts w:ascii="Times New Roman" w:hAnsi="Times New Roman" w:cs="Times New Roman"/>
          <w:sz w:val="24"/>
          <w:szCs w:val="24"/>
        </w:rPr>
        <w:t>5.</w:t>
      </w:r>
      <w:r w:rsidRPr="00FA0EDB">
        <w:rPr>
          <w:rFonts w:ascii="Times New Roman" w:hAnsi="Times New Roman" w:cs="Times New Roman"/>
          <w:sz w:val="24"/>
          <w:szCs w:val="24"/>
        </w:rPr>
        <w:tab/>
        <w:t xml:space="preserve">Контроль за организацией питания осуществляется </w:t>
      </w:r>
      <w:proofErr w:type="spellStart"/>
      <w:r w:rsidRPr="00FA0ED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A0EDB">
        <w:rPr>
          <w:rFonts w:ascii="Times New Roman" w:hAnsi="Times New Roman" w:cs="Times New Roman"/>
          <w:sz w:val="24"/>
          <w:szCs w:val="24"/>
        </w:rPr>
        <w:t xml:space="preserve"> комиссией, медицинским работником.</w:t>
      </w:r>
    </w:p>
    <w:p w:rsidR="00FA0EDB" w:rsidRPr="00FA0EDB" w:rsidRDefault="00FA0EDB" w:rsidP="00FA0ED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EDB">
        <w:rPr>
          <w:rFonts w:ascii="Times New Roman" w:hAnsi="Times New Roman" w:cs="Times New Roman"/>
          <w:sz w:val="24"/>
          <w:szCs w:val="24"/>
        </w:rPr>
        <w:t>6.</w:t>
      </w:r>
      <w:r w:rsidRPr="00FA0EDB">
        <w:rPr>
          <w:rFonts w:ascii="Times New Roman" w:hAnsi="Times New Roman" w:cs="Times New Roman"/>
          <w:sz w:val="24"/>
          <w:szCs w:val="24"/>
        </w:rPr>
        <w:tab/>
        <w:t>Материально техническое обеспечение реализации ООП ДО – соответствует (пополняется ежегодно), но требуется замена устаревшего оборудования, приобретение современного.</w:t>
      </w:r>
    </w:p>
    <w:p w:rsidR="00FA0EDB" w:rsidRPr="00FA0EDB" w:rsidRDefault="00FA0EDB" w:rsidP="00FA0ED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EDB">
        <w:rPr>
          <w:rFonts w:ascii="Times New Roman" w:hAnsi="Times New Roman" w:cs="Times New Roman"/>
          <w:sz w:val="24"/>
          <w:szCs w:val="24"/>
        </w:rPr>
        <w:t>7.</w:t>
      </w:r>
      <w:r w:rsidRPr="00FA0EDB">
        <w:rPr>
          <w:rFonts w:ascii="Times New Roman" w:hAnsi="Times New Roman" w:cs="Times New Roman"/>
          <w:sz w:val="24"/>
          <w:szCs w:val="24"/>
        </w:rPr>
        <w:tab/>
        <w:t xml:space="preserve">Информационное обеспечение – сайт образовательной организации соответствует требованиям, создана группа в Контакте, информирование родителей происходит через стенды информации, посредствам сайтов групповых родительских чатов. Доступ большинства педагогов к ЭОР осуществляется только через </w:t>
      </w:r>
      <w:proofErr w:type="spellStart"/>
      <w:r w:rsidRPr="00FA0ED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A0EDB">
        <w:rPr>
          <w:rFonts w:ascii="Times New Roman" w:hAnsi="Times New Roman" w:cs="Times New Roman"/>
          <w:sz w:val="24"/>
          <w:szCs w:val="24"/>
        </w:rPr>
        <w:t xml:space="preserve"> по средствам собственных телефонов. </w:t>
      </w:r>
    </w:p>
    <w:p w:rsidR="009277E9" w:rsidRPr="00FA0EDB" w:rsidRDefault="00FA0EDB" w:rsidP="00FA0ED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EDB">
        <w:rPr>
          <w:rFonts w:ascii="Times New Roman" w:hAnsi="Times New Roman" w:cs="Times New Roman"/>
          <w:sz w:val="24"/>
          <w:szCs w:val="24"/>
        </w:rPr>
        <w:t>8.</w:t>
      </w:r>
      <w:r w:rsidRPr="00FA0EDB">
        <w:rPr>
          <w:rFonts w:ascii="Times New Roman" w:hAnsi="Times New Roman" w:cs="Times New Roman"/>
          <w:sz w:val="24"/>
          <w:szCs w:val="24"/>
        </w:rPr>
        <w:tab/>
        <w:t>Оснащённость ИКТ используемыми в образовательном процессе - информационные технологии используются в работе с детьми, педагогами и родителями. С 2024 года</w:t>
      </w:r>
      <w:r w:rsidR="00084731">
        <w:rPr>
          <w:rFonts w:ascii="Times New Roman" w:hAnsi="Times New Roman" w:cs="Times New Roman"/>
          <w:sz w:val="24"/>
          <w:szCs w:val="24"/>
        </w:rPr>
        <w:t xml:space="preserve">, </w:t>
      </w:r>
      <w:r w:rsidR="00084731" w:rsidRPr="00FA0EDB">
        <w:rPr>
          <w:rFonts w:ascii="Times New Roman" w:hAnsi="Times New Roman" w:cs="Times New Roman"/>
          <w:sz w:val="24"/>
          <w:szCs w:val="24"/>
        </w:rPr>
        <w:t>внедрено анкетирование</w:t>
      </w:r>
      <w:r w:rsidR="00084731">
        <w:rPr>
          <w:rFonts w:ascii="Times New Roman" w:hAnsi="Times New Roman" w:cs="Times New Roman"/>
          <w:sz w:val="24"/>
          <w:szCs w:val="24"/>
        </w:rPr>
        <w:t xml:space="preserve"> и опрос родителей</w:t>
      </w:r>
      <w:r w:rsidRPr="00FA0EDB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FA0EDB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FA0EDB">
        <w:rPr>
          <w:rFonts w:ascii="Times New Roman" w:hAnsi="Times New Roman" w:cs="Times New Roman"/>
          <w:sz w:val="24"/>
          <w:szCs w:val="24"/>
        </w:rPr>
        <w:t>-форм.</w:t>
      </w:r>
    </w:p>
    <w:p w:rsidR="009277E9" w:rsidRPr="007C5746" w:rsidRDefault="009277E9" w:rsidP="001613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 xml:space="preserve">Таким образом по критерию «оценка материально технических условий </w:t>
      </w:r>
      <w:r w:rsidRPr="00084731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084731" w:rsidRPr="00084731">
        <w:rPr>
          <w:rFonts w:ascii="Times New Roman" w:hAnsi="Times New Roman" w:cs="Times New Roman"/>
          <w:b/>
          <w:sz w:val="24"/>
          <w:szCs w:val="24"/>
        </w:rPr>
        <w:t>ОП»</w:t>
      </w:r>
      <w:r w:rsidR="00084731">
        <w:rPr>
          <w:rFonts w:ascii="Times New Roman" w:hAnsi="Times New Roman" w:cs="Times New Roman"/>
          <w:sz w:val="24"/>
          <w:szCs w:val="24"/>
        </w:rPr>
        <w:t xml:space="preserve"> </w:t>
      </w:r>
      <w:r w:rsidR="00084731" w:rsidRPr="00084731">
        <w:rPr>
          <w:rFonts w:ascii="Times New Roman" w:hAnsi="Times New Roman" w:cs="Times New Roman"/>
          <w:sz w:val="24"/>
          <w:szCs w:val="24"/>
        </w:rPr>
        <w:t xml:space="preserve">итоговый бал составил 20 из 24 возможных, что говорит о среднем уровне состояния материально технических условий в МБДОУ. Нужно отметить, что уровень материально технических условий по сравнению с 2023-2024 </w:t>
      </w:r>
      <w:proofErr w:type="spellStart"/>
      <w:proofErr w:type="gramStart"/>
      <w:r w:rsidR="00084731" w:rsidRPr="00084731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="00084731" w:rsidRPr="00084731">
        <w:rPr>
          <w:rFonts w:ascii="Times New Roman" w:hAnsi="Times New Roman" w:cs="Times New Roman"/>
          <w:sz w:val="24"/>
          <w:szCs w:val="24"/>
        </w:rPr>
        <w:t xml:space="preserve">  изменился по двум показателям в сторону увеличения (установлена система видеонаблюдения; установлены откатные ворота).</w:t>
      </w:r>
    </w:p>
    <w:p w:rsidR="009277E9" w:rsidRPr="007C5746" w:rsidRDefault="009277E9" w:rsidP="004D72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EC0" w:rsidRPr="007C5746" w:rsidRDefault="003F1EC0" w:rsidP="00161387">
      <w:pPr>
        <w:pStyle w:val="a5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>Анализ финансовых условий реализации ООП ДО показал:</w:t>
      </w:r>
    </w:p>
    <w:p w:rsidR="003F1EC0" w:rsidRPr="007C5746" w:rsidRDefault="003F1EC0" w:rsidP="004D72DA">
      <w:pPr>
        <w:pStyle w:val="a5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61387" w:rsidRPr="00161387" w:rsidRDefault="00161387" w:rsidP="00831F46">
      <w:pPr>
        <w:pStyle w:val="a5"/>
        <w:numPr>
          <w:ilvl w:val="0"/>
          <w:numId w:val="3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387">
        <w:rPr>
          <w:rFonts w:ascii="Times New Roman" w:hAnsi="Times New Roman" w:cs="Times New Roman"/>
          <w:sz w:val="24"/>
          <w:szCs w:val="24"/>
        </w:rPr>
        <w:t>Анализ финансовых условий реализации ООП ДО показал,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387">
        <w:rPr>
          <w:rFonts w:ascii="Times New Roman" w:hAnsi="Times New Roman" w:cs="Times New Roman"/>
          <w:sz w:val="24"/>
          <w:szCs w:val="24"/>
        </w:rPr>
        <w:t>заработная плата педагогических работников увеличилась на 11%</w:t>
      </w:r>
      <w:r w:rsidR="0026087D">
        <w:rPr>
          <w:rFonts w:ascii="Times New Roman" w:hAnsi="Times New Roman" w:cs="Times New Roman"/>
          <w:sz w:val="24"/>
          <w:szCs w:val="24"/>
        </w:rPr>
        <w:t>.</w:t>
      </w:r>
    </w:p>
    <w:p w:rsidR="00161387" w:rsidRPr="00161387" w:rsidRDefault="0026087D" w:rsidP="00161387">
      <w:pPr>
        <w:pStyle w:val="a5"/>
        <w:numPr>
          <w:ilvl w:val="0"/>
          <w:numId w:val="3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1387" w:rsidRPr="00161387">
        <w:rPr>
          <w:rFonts w:ascii="Times New Roman" w:hAnsi="Times New Roman" w:cs="Times New Roman"/>
          <w:sz w:val="24"/>
          <w:szCs w:val="24"/>
        </w:rPr>
        <w:t>ся информация о финансовом обеспечении учреждения предоставляется в полном объеме и размещена на официальном сайте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387" w:rsidRPr="00161387" w:rsidRDefault="0026087D" w:rsidP="00161387">
      <w:pPr>
        <w:pStyle w:val="a5"/>
        <w:numPr>
          <w:ilvl w:val="0"/>
          <w:numId w:val="3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247 </w:t>
      </w:r>
      <w:r w:rsidR="00161387" w:rsidRPr="00161387">
        <w:rPr>
          <w:rFonts w:ascii="Times New Roman" w:hAnsi="Times New Roman" w:cs="Times New Roman"/>
          <w:sz w:val="24"/>
          <w:szCs w:val="24"/>
        </w:rPr>
        <w:t>платные образовательные услуги не оказываются. Сдаются помещения в аренду для оказания платных образовательных дополнительных услуг</w:t>
      </w:r>
      <w:r w:rsidR="0017270A">
        <w:rPr>
          <w:rFonts w:ascii="Times New Roman" w:hAnsi="Times New Roman" w:cs="Times New Roman"/>
          <w:sz w:val="24"/>
          <w:szCs w:val="24"/>
        </w:rPr>
        <w:t>.</w:t>
      </w:r>
    </w:p>
    <w:p w:rsidR="00161387" w:rsidRPr="00161387" w:rsidRDefault="0026087D" w:rsidP="00161387">
      <w:pPr>
        <w:pStyle w:val="a5"/>
        <w:numPr>
          <w:ilvl w:val="0"/>
          <w:numId w:val="3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1387" w:rsidRPr="00161387">
        <w:rPr>
          <w:rFonts w:ascii="Times New Roman" w:hAnsi="Times New Roman" w:cs="Times New Roman"/>
          <w:sz w:val="24"/>
          <w:szCs w:val="24"/>
        </w:rPr>
        <w:t>оля фонда заработной платы, выделяемой на стимулирующие выплаты, составила 21 %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387" w:rsidRPr="00161387" w:rsidRDefault="0026087D" w:rsidP="00161387">
      <w:pPr>
        <w:pStyle w:val="a5"/>
        <w:numPr>
          <w:ilvl w:val="0"/>
          <w:numId w:val="3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1387" w:rsidRPr="00161387">
        <w:rPr>
          <w:rFonts w:ascii="Times New Roman" w:hAnsi="Times New Roman" w:cs="Times New Roman"/>
          <w:sz w:val="24"/>
          <w:szCs w:val="24"/>
        </w:rPr>
        <w:t xml:space="preserve">оля внебюджетных средств осуществляется от аренды помещений и составляет 11%. </w:t>
      </w:r>
    </w:p>
    <w:p w:rsidR="009277E9" w:rsidRPr="007C5746" w:rsidRDefault="009277E9" w:rsidP="004D72D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 xml:space="preserve">Таким образом по критерию оценки финансовых условий </w:t>
      </w:r>
      <w:r w:rsidRPr="007C5746">
        <w:rPr>
          <w:rFonts w:ascii="Times New Roman" w:hAnsi="Times New Roman" w:cs="Times New Roman"/>
          <w:sz w:val="24"/>
          <w:szCs w:val="24"/>
        </w:rPr>
        <w:t xml:space="preserve">реализации ООП ДО итоговый балл составил 14 баллов из 15 возможных, что говорит о </w:t>
      </w:r>
      <w:r w:rsidRPr="007C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высоком уровне финансового благополучия. </w:t>
      </w:r>
    </w:p>
    <w:p w:rsidR="00F4189D" w:rsidRPr="007C5746" w:rsidRDefault="00F4189D" w:rsidP="004D72DA">
      <w:pPr>
        <w:pStyle w:val="a5"/>
        <w:tabs>
          <w:tab w:val="left" w:pos="284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2700" w:rsidRPr="007438DD" w:rsidRDefault="00C12700" w:rsidP="00FA0EDB">
      <w:pPr>
        <w:pStyle w:val="a5"/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83466C" w:rsidRPr="007C5746">
        <w:rPr>
          <w:rFonts w:ascii="Times New Roman" w:hAnsi="Times New Roman" w:cs="Times New Roman"/>
          <w:b/>
          <w:sz w:val="24"/>
          <w:szCs w:val="24"/>
        </w:rPr>
        <w:t>оценки качества условий получения образования лицам с ограниченными возможностями здоровья и инвалидами</w:t>
      </w:r>
      <w:r w:rsidR="00196CC2">
        <w:rPr>
          <w:rFonts w:ascii="Times New Roman" w:hAnsi="Times New Roman" w:cs="Times New Roman"/>
          <w:b/>
          <w:sz w:val="24"/>
          <w:szCs w:val="24"/>
        </w:rPr>
        <w:t>.</w:t>
      </w:r>
    </w:p>
    <w:p w:rsidR="007438DD" w:rsidRPr="007C5746" w:rsidRDefault="007438DD" w:rsidP="007438DD">
      <w:pPr>
        <w:pStyle w:val="a5"/>
        <w:tabs>
          <w:tab w:val="left" w:pos="284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критерия показал:</w:t>
      </w:r>
    </w:p>
    <w:p w:rsidR="007438DD" w:rsidRPr="007438DD" w:rsidRDefault="007438DD" w:rsidP="007438DD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8D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438DD">
        <w:rPr>
          <w:rFonts w:ascii="Times New Roman" w:hAnsi="Times New Roman" w:cs="Times New Roman"/>
          <w:sz w:val="24"/>
          <w:szCs w:val="24"/>
        </w:rPr>
        <w:tab/>
        <w:t>В отношение ребенка с ОВЗ предусмотрена индивидуализация образовательного процесса. Для реализации образовательных задач с ребенком работают специалисты: педагог-психолог, инструктор по ФК, музыкальный руководитель.</w:t>
      </w:r>
    </w:p>
    <w:p w:rsidR="007438DD" w:rsidRPr="007438DD" w:rsidRDefault="007438DD" w:rsidP="007438DD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8DD">
        <w:rPr>
          <w:rFonts w:ascii="Times New Roman" w:hAnsi="Times New Roman" w:cs="Times New Roman"/>
          <w:sz w:val="24"/>
          <w:szCs w:val="24"/>
        </w:rPr>
        <w:t>2.</w:t>
      </w:r>
      <w:r w:rsidRPr="007438DD">
        <w:rPr>
          <w:rFonts w:ascii="Times New Roman" w:hAnsi="Times New Roman" w:cs="Times New Roman"/>
          <w:sz w:val="24"/>
          <w:szCs w:val="24"/>
        </w:rPr>
        <w:tab/>
        <w:t>Пространство и его обустройство, режим дня адаптированы к потребностям ребенка с ОВЗ.</w:t>
      </w:r>
    </w:p>
    <w:p w:rsidR="007438DD" w:rsidRPr="007438DD" w:rsidRDefault="007438DD" w:rsidP="007438DD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8DD">
        <w:rPr>
          <w:rFonts w:ascii="Times New Roman" w:hAnsi="Times New Roman" w:cs="Times New Roman"/>
          <w:sz w:val="24"/>
          <w:szCs w:val="24"/>
        </w:rPr>
        <w:t>3.</w:t>
      </w:r>
      <w:r w:rsidRPr="007438DD">
        <w:rPr>
          <w:rFonts w:ascii="Times New Roman" w:hAnsi="Times New Roman" w:cs="Times New Roman"/>
          <w:sz w:val="24"/>
          <w:szCs w:val="24"/>
        </w:rPr>
        <w:tab/>
        <w:t>Выстроен индивидуальный образовательный маршрут для ребенка с ОВЗ, с учетом индивидуальных особенностей ребенка, результатов педагогических наблюдений, мониторинга развития.</w:t>
      </w:r>
    </w:p>
    <w:p w:rsidR="007438DD" w:rsidRPr="007438DD" w:rsidRDefault="007438DD" w:rsidP="007438DD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8DD">
        <w:rPr>
          <w:rFonts w:ascii="Times New Roman" w:hAnsi="Times New Roman" w:cs="Times New Roman"/>
          <w:sz w:val="24"/>
          <w:szCs w:val="24"/>
        </w:rPr>
        <w:t>4.</w:t>
      </w:r>
      <w:r w:rsidRPr="007438DD">
        <w:rPr>
          <w:rFonts w:ascii="Times New Roman" w:hAnsi="Times New Roman" w:cs="Times New Roman"/>
          <w:sz w:val="24"/>
          <w:szCs w:val="24"/>
        </w:rPr>
        <w:tab/>
        <w:t xml:space="preserve">Родители ребенка с ОВЗ включены в формирование индивидуального образовательного маршрута развития ребенка, в социальную среду МБДОУ. </w:t>
      </w:r>
    </w:p>
    <w:p w:rsidR="007B5019" w:rsidRDefault="007438DD" w:rsidP="007438DD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8DD">
        <w:rPr>
          <w:rFonts w:ascii="Times New Roman" w:hAnsi="Times New Roman" w:cs="Times New Roman"/>
          <w:sz w:val="24"/>
          <w:szCs w:val="24"/>
        </w:rPr>
        <w:t>5.</w:t>
      </w:r>
      <w:r w:rsidRPr="007438DD">
        <w:rPr>
          <w:rFonts w:ascii="Times New Roman" w:hAnsi="Times New Roman" w:cs="Times New Roman"/>
          <w:sz w:val="24"/>
          <w:szCs w:val="24"/>
        </w:rPr>
        <w:tab/>
        <w:t xml:space="preserve">Пространство и оснащение учреждения позволяют включить ребенка в ОВЗ в образовательный процесс в группе. Ребенок совместно с </w:t>
      </w:r>
      <w:r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7438DD">
        <w:rPr>
          <w:rFonts w:ascii="Times New Roman" w:hAnsi="Times New Roman" w:cs="Times New Roman"/>
          <w:sz w:val="24"/>
          <w:szCs w:val="24"/>
        </w:rPr>
        <w:t>группы участвует в мероприятиях группы: праздниках, развлечениях, мастер-классах и т.п.</w:t>
      </w:r>
    </w:p>
    <w:p w:rsidR="007438DD" w:rsidRDefault="007438DD" w:rsidP="007438DD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8DD">
        <w:rPr>
          <w:rFonts w:ascii="Times New Roman" w:hAnsi="Times New Roman" w:cs="Times New Roman"/>
          <w:b/>
          <w:sz w:val="24"/>
          <w:szCs w:val="24"/>
        </w:rPr>
        <w:t>Таким образом по критерию «качества условий получения образования лицам с ограниченными возможностями здоровья и инвалидами»</w:t>
      </w:r>
      <w:r w:rsidRPr="007438DD">
        <w:rPr>
          <w:rFonts w:ascii="Times New Roman" w:hAnsi="Times New Roman" w:cs="Times New Roman"/>
          <w:sz w:val="24"/>
          <w:szCs w:val="24"/>
        </w:rPr>
        <w:t xml:space="preserve"> средний балл </w:t>
      </w: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7438DD">
        <w:rPr>
          <w:rFonts w:ascii="Times New Roman" w:hAnsi="Times New Roman" w:cs="Times New Roman"/>
          <w:sz w:val="24"/>
          <w:szCs w:val="24"/>
        </w:rPr>
        <w:t>8 из 15 возможных, что говорит о среднем уровне состояния качества условий получения образования детей с ОВЗ и инвалидов.</w:t>
      </w:r>
    </w:p>
    <w:p w:rsidR="007438DD" w:rsidRDefault="007438DD" w:rsidP="007438DD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38DD" w:rsidRPr="009802AB" w:rsidRDefault="009802AB" w:rsidP="000D7836">
      <w:pPr>
        <w:pStyle w:val="a5"/>
        <w:numPr>
          <w:ilvl w:val="0"/>
          <w:numId w:val="31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802AB">
        <w:rPr>
          <w:rFonts w:ascii="Times New Roman" w:hAnsi="Times New Roman" w:cs="Times New Roman"/>
          <w:b/>
          <w:sz w:val="24"/>
        </w:rPr>
        <w:t>Анализ условий к организации индивидуализации образовательного процесса</w:t>
      </w:r>
      <w:r w:rsidR="000D7836">
        <w:rPr>
          <w:rFonts w:ascii="Times New Roman" w:hAnsi="Times New Roman" w:cs="Times New Roman"/>
          <w:sz w:val="24"/>
          <w:szCs w:val="24"/>
        </w:rPr>
        <w:t xml:space="preserve"> показал:</w:t>
      </w:r>
    </w:p>
    <w:p w:rsidR="009802AB" w:rsidRPr="00C868D7" w:rsidRDefault="009802AB" w:rsidP="00BD05CC">
      <w:pPr>
        <w:pStyle w:val="a5"/>
        <w:numPr>
          <w:ilvl w:val="0"/>
          <w:numId w:val="38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8D7">
        <w:rPr>
          <w:rFonts w:ascii="Times New Roman" w:hAnsi="Times New Roman" w:cs="Times New Roman"/>
          <w:sz w:val="24"/>
          <w:szCs w:val="24"/>
        </w:rPr>
        <w:t xml:space="preserve">В ОП ДО прописаны технологии индивидуализации: </w:t>
      </w:r>
      <w:proofErr w:type="spellStart"/>
      <w:r w:rsidRPr="00C868D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C868D7">
        <w:rPr>
          <w:rFonts w:ascii="Times New Roman" w:hAnsi="Times New Roman" w:cs="Times New Roman"/>
          <w:sz w:val="24"/>
          <w:szCs w:val="24"/>
        </w:rPr>
        <w:t>-технология, технология группового сбора, проектная технология.</w:t>
      </w:r>
    </w:p>
    <w:p w:rsidR="009802AB" w:rsidRPr="00187EC8" w:rsidRDefault="009802AB" w:rsidP="00BD05CC">
      <w:pPr>
        <w:pStyle w:val="a5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EC8">
        <w:rPr>
          <w:rFonts w:ascii="Times New Roman" w:hAnsi="Times New Roman" w:cs="Times New Roman"/>
          <w:color w:val="000000"/>
          <w:sz w:val="24"/>
          <w:szCs w:val="24"/>
        </w:rPr>
        <w:t xml:space="preserve">Имеется комплексная программа профессионального развития педагогов. За 2024-2025 </w:t>
      </w:r>
      <w:proofErr w:type="spellStart"/>
      <w:proofErr w:type="gramStart"/>
      <w:r w:rsidRPr="00187EC8">
        <w:rPr>
          <w:rFonts w:ascii="Times New Roman" w:hAnsi="Times New Roman" w:cs="Times New Roman"/>
          <w:color w:val="000000"/>
          <w:sz w:val="24"/>
          <w:szCs w:val="24"/>
        </w:rPr>
        <w:t>уч.год</w:t>
      </w:r>
      <w:proofErr w:type="spellEnd"/>
      <w:proofErr w:type="gramEnd"/>
      <w:r w:rsidRPr="00187EC8">
        <w:rPr>
          <w:rFonts w:ascii="Times New Roman" w:hAnsi="Times New Roman" w:cs="Times New Roman"/>
          <w:color w:val="000000"/>
          <w:sz w:val="24"/>
          <w:szCs w:val="24"/>
        </w:rPr>
        <w:t xml:space="preserve"> курсы повышения квалификации по данному направлению прошли 13% педагогов. Проведена оценка уровня профессионального развития педагогов, по результатам анкетирования, составлены </w:t>
      </w:r>
      <w:proofErr w:type="spellStart"/>
      <w:r w:rsidRPr="00187EC8">
        <w:rPr>
          <w:rFonts w:ascii="Times New Roman" w:hAnsi="Times New Roman" w:cs="Times New Roman"/>
          <w:color w:val="000000"/>
          <w:sz w:val="24"/>
          <w:szCs w:val="24"/>
        </w:rPr>
        <w:t>ИОМы</w:t>
      </w:r>
      <w:proofErr w:type="spellEnd"/>
      <w:r w:rsidRPr="00187EC8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педагогов.</w:t>
      </w:r>
    </w:p>
    <w:p w:rsidR="009802AB" w:rsidRPr="00C868D7" w:rsidRDefault="009802AB" w:rsidP="00BD05CC">
      <w:pPr>
        <w:pStyle w:val="a5"/>
        <w:numPr>
          <w:ilvl w:val="0"/>
          <w:numId w:val="38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D7">
        <w:rPr>
          <w:rFonts w:ascii="Times New Roman" w:hAnsi="Times New Roman" w:cs="Times New Roman"/>
          <w:sz w:val="24"/>
          <w:szCs w:val="24"/>
        </w:rPr>
        <w:t>В ОП ДО описаны групповые центры: центр сюжетно-ролевой игры, центр конструирования. В пространстве ДОУ описан центр детско-взрослых инициатив «Планета добрых дел», библиотечный центр «Из рук в руки».  Разработана Концепция управления качеством образования в МБДОУ № 247.</w:t>
      </w:r>
    </w:p>
    <w:p w:rsidR="009802AB" w:rsidRDefault="009802AB" w:rsidP="007438DD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2AB">
        <w:rPr>
          <w:rFonts w:ascii="Times New Roman" w:hAnsi="Times New Roman" w:cs="Times New Roman"/>
          <w:b/>
          <w:sz w:val="24"/>
          <w:szCs w:val="24"/>
        </w:rPr>
        <w:t>Таким образом по критерию «оценки качества организации индивидуализации образовательного процесса»</w:t>
      </w:r>
      <w:r w:rsidRPr="009802AB">
        <w:rPr>
          <w:rFonts w:ascii="Times New Roman" w:hAnsi="Times New Roman" w:cs="Times New Roman"/>
          <w:sz w:val="24"/>
          <w:szCs w:val="24"/>
        </w:rPr>
        <w:t xml:space="preserve"> количество баллов составило 6 баллов, из 9 максимально возможных, что говорит о среднем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2AB" w:rsidRDefault="009802AB" w:rsidP="007438DD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05CC" w:rsidRPr="0034277E" w:rsidRDefault="009802AB" w:rsidP="005B1AB8">
      <w:pPr>
        <w:pStyle w:val="11"/>
        <w:numPr>
          <w:ilvl w:val="0"/>
          <w:numId w:val="31"/>
        </w:numPr>
        <w:shd w:val="clear" w:color="auto" w:fill="auto"/>
        <w:tabs>
          <w:tab w:val="left" w:pos="272"/>
        </w:tabs>
        <w:spacing w:after="0"/>
        <w:jc w:val="both"/>
        <w:rPr>
          <w:b/>
          <w:color w:val="auto"/>
          <w:sz w:val="24"/>
          <w:szCs w:val="24"/>
        </w:rPr>
      </w:pPr>
      <w:r w:rsidRPr="0034277E">
        <w:rPr>
          <w:b/>
          <w:color w:val="auto"/>
          <w:sz w:val="24"/>
          <w:szCs w:val="24"/>
        </w:rPr>
        <w:t xml:space="preserve">Анализ условий развития начал технического </w:t>
      </w:r>
      <w:r w:rsidR="00EE389C" w:rsidRPr="0034277E">
        <w:rPr>
          <w:b/>
          <w:color w:val="auto"/>
          <w:sz w:val="24"/>
          <w:szCs w:val="24"/>
        </w:rPr>
        <w:t>образования</w:t>
      </w:r>
      <w:r w:rsidR="0034277E" w:rsidRPr="0034277E">
        <w:rPr>
          <w:b/>
          <w:color w:val="auto"/>
          <w:sz w:val="24"/>
          <w:szCs w:val="24"/>
        </w:rPr>
        <w:t xml:space="preserve">, </w:t>
      </w:r>
      <w:r w:rsidR="0034277E" w:rsidRPr="0034277E">
        <w:rPr>
          <w:color w:val="auto"/>
          <w:sz w:val="24"/>
          <w:szCs w:val="24"/>
        </w:rPr>
        <w:t>показал:</w:t>
      </w:r>
      <w:r w:rsidR="0034277E" w:rsidRPr="0034277E">
        <w:rPr>
          <w:b/>
          <w:color w:val="auto"/>
          <w:sz w:val="24"/>
          <w:szCs w:val="24"/>
        </w:rPr>
        <w:t xml:space="preserve"> </w:t>
      </w:r>
    </w:p>
    <w:p w:rsidR="00BD05CC" w:rsidRPr="00BD05CC" w:rsidRDefault="00BD05CC" w:rsidP="00BD05CC">
      <w:pPr>
        <w:pStyle w:val="11"/>
        <w:numPr>
          <w:ilvl w:val="0"/>
          <w:numId w:val="41"/>
        </w:numPr>
        <w:tabs>
          <w:tab w:val="left" w:pos="272"/>
          <w:tab w:val="left" w:pos="851"/>
        </w:tabs>
        <w:spacing w:after="0" w:line="276" w:lineRule="auto"/>
        <w:ind w:left="0" w:firstLine="567"/>
        <w:jc w:val="both"/>
        <w:rPr>
          <w:color w:val="auto"/>
          <w:sz w:val="24"/>
          <w:szCs w:val="24"/>
        </w:rPr>
      </w:pPr>
      <w:r w:rsidRPr="00BD05CC">
        <w:rPr>
          <w:color w:val="auto"/>
          <w:sz w:val="24"/>
          <w:szCs w:val="24"/>
        </w:rPr>
        <w:t>В ОП ДО прописаны формы, методы, технологии детского конструирования и моделирования, в КТП включены игры по конструированию и моделированию.</w:t>
      </w:r>
    </w:p>
    <w:p w:rsidR="00BD05CC" w:rsidRPr="00BD05CC" w:rsidRDefault="00BD05CC" w:rsidP="00BD05CC">
      <w:pPr>
        <w:pStyle w:val="11"/>
        <w:numPr>
          <w:ilvl w:val="0"/>
          <w:numId w:val="41"/>
        </w:numPr>
        <w:tabs>
          <w:tab w:val="left" w:pos="272"/>
          <w:tab w:val="left" w:pos="851"/>
        </w:tabs>
        <w:spacing w:after="0" w:line="276" w:lineRule="auto"/>
        <w:ind w:left="0" w:firstLine="567"/>
        <w:jc w:val="both"/>
        <w:rPr>
          <w:color w:val="auto"/>
          <w:sz w:val="24"/>
          <w:szCs w:val="24"/>
        </w:rPr>
      </w:pPr>
      <w:r w:rsidRPr="00BD05CC">
        <w:rPr>
          <w:color w:val="auto"/>
          <w:sz w:val="24"/>
          <w:szCs w:val="24"/>
        </w:rPr>
        <w:t xml:space="preserve">Имеется комплексная программа профессионального развития педагогов. За 2024-2025 </w:t>
      </w:r>
      <w:proofErr w:type="spellStart"/>
      <w:proofErr w:type="gramStart"/>
      <w:r w:rsidRPr="00BD05CC">
        <w:rPr>
          <w:color w:val="auto"/>
          <w:sz w:val="24"/>
          <w:szCs w:val="24"/>
        </w:rPr>
        <w:t>уч.год</w:t>
      </w:r>
      <w:proofErr w:type="spellEnd"/>
      <w:proofErr w:type="gramEnd"/>
      <w:r w:rsidRPr="00BD05CC">
        <w:rPr>
          <w:color w:val="auto"/>
          <w:sz w:val="24"/>
          <w:szCs w:val="24"/>
        </w:rPr>
        <w:t xml:space="preserve"> курсы повышения квалификации по данному направлению прошли 13% педагогов. Проведена оценка уровня профессионального развития педагогов, по результатам анкетирования, составлены </w:t>
      </w:r>
      <w:proofErr w:type="spellStart"/>
      <w:r w:rsidRPr="00BD05CC">
        <w:rPr>
          <w:color w:val="auto"/>
          <w:sz w:val="24"/>
          <w:szCs w:val="24"/>
        </w:rPr>
        <w:t>ИОМы</w:t>
      </w:r>
      <w:proofErr w:type="spellEnd"/>
      <w:r w:rsidRPr="00BD05CC">
        <w:rPr>
          <w:color w:val="auto"/>
          <w:sz w:val="24"/>
          <w:szCs w:val="24"/>
        </w:rPr>
        <w:t xml:space="preserve"> педагогов.</w:t>
      </w:r>
    </w:p>
    <w:p w:rsidR="009802AB" w:rsidRDefault="00BD05CC" w:rsidP="00BD05CC">
      <w:pPr>
        <w:pStyle w:val="11"/>
        <w:numPr>
          <w:ilvl w:val="0"/>
          <w:numId w:val="41"/>
        </w:numPr>
        <w:shd w:val="clear" w:color="auto" w:fill="auto"/>
        <w:tabs>
          <w:tab w:val="left" w:pos="272"/>
          <w:tab w:val="left" w:pos="851"/>
        </w:tabs>
        <w:spacing w:after="0" w:line="276" w:lineRule="auto"/>
        <w:ind w:left="0" w:firstLine="567"/>
        <w:jc w:val="both"/>
        <w:rPr>
          <w:color w:val="auto"/>
          <w:sz w:val="24"/>
          <w:szCs w:val="24"/>
        </w:rPr>
      </w:pPr>
      <w:r w:rsidRPr="00BD05CC">
        <w:rPr>
          <w:color w:val="auto"/>
          <w:sz w:val="24"/>
          <w:szCs w:val="24"/>
        </w:rPr>
        <w:t>Имеются паспорта центров конструирования во всех группах.</w:t>
      </w:r>
    </w:p>
    <w:p w:rsidR="00BD05CC" w:rsidRPr="00BD05CC" w:rsidRDefault="00BD05CC" w:rsidP="00BD05CC">
      <w:pPr>
        <w:pStyle w:val="11"/>
        <w:shd w:val="clear" w:color="auto" w:fill="auto"/>
        <w:tabs>
          <w:tab w:val="left" w:pos="272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 w:rsidRPr="00BD05CC">
        <w:rPr>
          <w:b/>
          <w:color w:val="auto"/>
          <w:sz w:val="24"/>
          <w:szCs w:val="24"/>
        </w:rPr>
        <w:t>Таким образом по критерию</w:t>
      </w:r>
      <w:r w:rsidRPr="00BD05CC">
        <w:rPr>
          <w:color w:val="auto"/>
        </w:rPr>
        <w:t xml:space="preserve"> </w:t>
      </w:r>
      <w:r w:rsidRPr="00BD05CC">
        <w:rPr>
          <w:b/>
          <w:color w:val="auto"/>
          <w:sz w:val="24"/>
          <w:szCs w:val="24"/>
        </w:rPr>
        <w:t xml:space="preserve">«оценка качества развития начал технического образования» </w:t>
      </w:r>
      <w:r w:rsidRPr="00BD05CC">
        <w:rPr>
          <w:color w:val="auto"/>
          <w:sz w:val="24"/>
          <w:szCs w:val="24"/>
        </w:rPr>
        <w:t>общий балл составил 4 балла из 9 максимально возможных. Что говорит о среднем уровне.</w:t>
      </w:r>
    </w:p>
    <w:p w:rsidR="00BD05CC" w:rsidRPr="009802AB" w:rsidRDefault="00BD05CC" w:rsidP="00BD05CC">
      <w:pPr>
        <w:pStyle w:val="11"/>
        <w:shd w:val="clear" w:color="auto" w:fill="auto"/>
        <w:tabs>
          <w:tab w:val="left" w:pos="272"/>
        </w:tabs>
        <w:spacing w:after="0" w:line="276" w:lineRule="auto"/>
        <w:ind w:left="1070"/>
        <w:jc w:val="both"/>
        <w:rPr>
          <w:color w:val="auto"/>
          <w:sz w:val="24"/>
          <w:szCs w:val="24"/>
        </w:rPr>
      </w:pPr>
    </w:p>
    <w:p w:rsidR="009802AB" w:rsidRDefault="009802AB" w:rsidP="009802AB">
      <w:pPr>
        <w:pStyle w:val="11"/>
        <w:numPr>
          <w:ilvl w:val="0"/>
          <w:numId w:val="31"/>
        </w:numPr>
        <w:shd w:val="clear" w:color="auto" w:fill="auto"/>
        <w:tabs>
          <w:tab w:val="left" w:pos="272"/>
        </w:tabs>
        <w:spacing w:after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Анализ условий</w:t>
      </w:r>
      <w:r w:rsidRPr="009802AB">
        <w:rPr>
          <w:b/>
          <w:color w:val="auto"/>
          <w:sz w:val="24"/>
          <w:szCs w:val="24"/>
        </w:rPr>
        <w:t xml:space="preserve"> к организации работы по сохранению и укреплению здоровья детей</w:t>
      </w:r>
      <w:r w:rsidR="0034277E">
        <w:rPr>
          <w:b/>
          <w:color w:val="auto"/>
          <w:sz w:val="24"/>
          <w:szCs w:val="24"/>
        </w:rPr>
        <w:t xml:space="preserve">, </w:t>
      </w:r>
      <w:r w:rsidR="0034277E" w:rsidRPr="0034277E">
        <w:rPr>
          <w:color w:val="auto"/>
          <w:sz w:val="24"/>
          <w:szCs w:val="24"/>
        </w:rPr>
        <w:t>показал:</w:t>
      </w:r>
    </w:p>
    <w:p w:rsidR="00BD05CC" w:rsidRPr="00BD05CC" w:rsidRDefault="00BD05CC" w:rsidP="00BD05CC">
      <w:pPr>
        <w:pStyle w:val="11"/>
        <w:numPr>
          <w:ilvl w:val="0"/>
          <w:numId w:val="42"/>
        </w:numPr>
        <w:tabs>
          <w:tab w:val="left" w:pos="272"/>
          <w:tab w:val="left" w:pos="851"/>
        </w:tabs>
        <w:spacing w:after="0"/>
        <w:ind w:left="0" w:firstLine="567"/>
        <w:jc w:val="both"/>
        <w:rPr>
          <w:color w:val="auto"/>
          <w:sz w:val="24"/>
          <w:szCs w:val="24"/>
        </w:rPr>
      </w:pPr>
      <w:r w:rsidRPr="00BD05CC">
        <w:rPr>
          <w:color w:val="auto"/>
          <w:sz w:val="24"/>
          <w:szCs w:val="24"/>
        </w:rPr>
        <w:t>В ОП</w:t>
      </w:r>
      <w:r>
        <w:rPr>
          <w:color w:val="auto"/>
          <w:sz w:val="24"/>
          <w:szCs w:val="24"/>
        </w:rPr>
        <w:t xml:space="preserve"> </w:t>
      </w:r>
      <w:r w:rsidRPr="00BD05CC">
        <w:rPr>
          <w:color w:val="auto"/>
          <w:sz w:val="24"/>
          <w:szCs w:val="24"/>
        </w:rPr>
        <w:t>ДО отражено взаимодействие с семьями воспитанников в вопросе сохранения и укрепления здоровья. Отсутствует библиотечный ресурс для пользования родителями. В КТП предусмотрены мероприятия по формированию ценностного отношения к ЗОЖ. Все фото-, видеоотчеты по реализованным событиям размещаются на сайте и соцсети ДОУ.</w:t>
      </w:r>
    </w:p>
    <w:p w:rsidR="00BD05CC" w:rsidRPr="00BD05CC" w:rsidRDefault="00BD05CC" w:rsidP="00BD05CC">
      <w:pPr>
        <w:pStyle w:val="11"/>
        <w:numPr>
          <w:ilvl w:val="0"/>
          <w:numId w:val="42"/>
        </w:numPr>
        <w:tabs>
          <w:tab w:val="left" w:pos="272"/>
          <w:tab w:val="left" w:pos="851"/>
        </w:tabs>
        <w:spacing w:after="0"/>
        <w:ind w:left="0" w:firstLine="567"/>
        <w:jc w:val="both"/>
        <w:rPr>
          <w:color w:val="auto"/>
          <w:sz w:val="24"/>
          <w:szCs w:val="24"/>
        </w:rPr>
      </w:pPr>
      <w:r w:rsidRPr="00BD05CC">
        <w:rPr>
          <w:color w:val="auto"/>
          <w:sz w:val="24"/>
          <w:szCs w:val="24"/>
        </w:rPr>
        <w:t xml:space="preserve">Имеется комплексная программа профессионального развития педагогов. За 2024-2025 </w:t>
      </w:r>
      <w:proofErr w:type="spellStart"/>
      <w:proofErr w:type="gramStart"/>
      <w:r w:rsidRPr="00BD05CC">
        <w:rPr>
          <w:color w:val="auto"/>
          <w:sz w:val="24"/>
          <w:szCs w:val="24"/>
        </w:rPr>
        <w:t>уч.год</w:t>
      </w:r>
      <w:proofErr w:type="spellEnd"/>
      <w:proofErr w:type="gramEnd"/>
      <w:r w:rsidRPr="00BD05CC">
        <w:rPr>
          <w:color w:val="auto"/>
          <w:sz w:val="24"/>
          <w:szCs w:val="24"/>
        </w:rPr>
        <w:t xml:space="preserve"> курсы повышения квалификации по данному направлению прошли 75% педагогов.</w:t>
      </w:r>
    </w:p>
    <w:p w:rsidR="00BD05CC" w:rsidRPr="00BD05CC" w:rsidRDefault="00BD05CC" w:rsidP="00BD05CC">
      <w:pPr>
        <w:pStyle w:val="11"/>
        <w:numPr>
          <w:ilvl w:val="0"/>
          <w:numId w:val="42"/>
        </w:numPr>
        <w:tabs>
          <w:tab w:val="left" w:pos="272"/>
          <w:tab w:val="left" w:pos="851"/>
        </w:tabs>
        <w:spacing w:after="0"/>
        <w:ind w:left="0" w:firstLine="567"/>
        <w:jc w:val="both"/>
        <w:rPr>
          <w:color w:val="auto"/>
          <w:sz w:val="24"/>
          <w:szCs w:val="24"/>
        </w:rPr>
      </w:pPr>
      <w:r w:rsidRPr="00BD05CC">
        <w:rPr>
          <w:color w:val="auto"/>
          <w:sz w:val="24"/>
          <w:szCs w:val="24"/>
        </w:rPr>
        <w:t>В программе развития МБДОУ № 247 на 2023-2025 г. разработаны мероприятия по совершенствованию и амплификации образовательной здоровье сберегающей среды. Разработана Концепция управления качеством образования в МБДОУ № 247., отсутствует База данных (облачное хранилище) по данному направлению.</w:t>
      </w:r>
    </w:p>
    <w:p w:rsidR="00BD05CC" w:rsidRPr="00BD05CC" w:rsidRDefault="00BD05CC" w:rsidP="00BD05CC">
      <w:pPr>
        <w:pStyle w:val="11"/>
        <w:tabs>
          <w:tab w:val="left" w:pos="272"/>
        </w:tabs>
        <w:spacing w:after="0"/>
        <w:ind w:firstLine="567"/>
        <w:jc w:val="both"/>
        <w:rPr>
          <w:color w:val="auto"/>
          <w:sz w:val="24"/>
          <w:szCs w:val="24"/>
        </w:rPr>
      </w:pPr>
    </w:p>
    <w:p w:rsidR="009802AB" w:rsidRDefault="00BD05CC" w:rsidP="00BD05CC">
      <w:pPr>
        <w:pStyle w:val="11"/>
        <w:shd w:val="clear" w:color="auto" w:fill="auto"/>
        <w:tabs>
          <w:tab w:val="left" w:pos="272"/>
        </w:tabs>
        <w:spacing w:after="0"/>
        <w:ind w:firstLine="567"/>
        <w:jc w:val="both"/>
        <w:rPr>
          <w:color w:val="auto"/>
          <w:sz w:val="24"/>
          <w:szCs w:val="24"/>
        </w:rPr>
      </w:pPr>
      <w:r w:rsidRPr="00BD05CC">
        <w:rPr>
          <w:b/>
          <w:color w:val="auto"/>
          <w:sz w:val="24"/>
          <w:szCs w:val="24"/>
        </w:rPr>
        <w:t>Таким образом по критерию</w:t>
      </w:r>
      <w:r w:rsidRPr="00BD05CC">
        <w:rPr>
          <w:color w:val="auto"/>
        </w:rPr>
        <w:t xml:space="preserve"> </w:t>
      </w:r>
      <w:bookmarkStart w:id="1" w:name="_Hlk199319944"/>
      <w:r w:rsidRPr="00BD05CC">
        <w:rPr>
          <w:b/>
          <w:color w:val="auto"/>
        </w:rPr>
        <w:t>«</w:t>
      </w:r>
      <w:r w:rsidRPr="00BD05CC">
        <w:rPr>
          <w:b/>
          <w:color w:val="auto"/>
          <w:sz w:val="24"/>
          <w:szCs w:val="24"/>
        </w:rPr>
        <w:t>оценка качества сохранения и укрепления здоровья детей дошкольного возраста»</w:t>
      </w:r>
      <w:bookmarkEnd w:id="1"/>
      <w:r w:rsidRPr="00BD05CC">
        <w:rPr>
          <w:color w:val="auto"/>
          <w:sz w:val="24"/>
          <w:szCs w:val="24"/>
        </w:rPr>
        <w:t xml:space="preserve"> общий балл составил 6 балла из 9 максимально возможных, что говорит о среднем уровне.</w:t>
      </w:r>
    </w:p>
    <w:p w:rsidR="00BD05CC" w:rsidRPr="009802AB" w:rsidRDefault="00BD05CC" w:rsidP="009802AB">
      <w:pPr>
        <w:pStyle w:val="11"/>
        <w:shd w:val="clear" w:color="auto" w:fill="auto"/>
        <w:tabs>
          <w:tab w:val="left" w:pos="272"/>
        </w:tabs>
        <w:spacing w:after="0"/>
        <w:ind w:left="1070"/>
        <w:jc w:val="both"/>
        <w:rPr>
          <w:color w:val="auto"/>
          <w:sz w:val="24"/>
          <w:szCs w:val="24"/>
        </w:rPr>
      </w:pPr>
    </w:p>
    <w:p w:rsidR="009802AB" w:rsidRPr="009802AB" w:rsidRDefault="009802AB" w:rsidP="009802AB">
      <w:pPr>
        <w:pStyle w:val="a5"/>
        <w:numPr>
          <w:ilvl w:val="0"/>
          <w:numId w:val="31"/>
        </w:numPr>
        <w:tabs>
          <w:tab w:val="left" w:pos="284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условий</w:t>
      </w:r>
      <w:r w:rsidRPr="009802AB">
        <w:rPr>
          <w:rFonts w:ascii="Times New Roman" w:hAnsi="Times New Roman" w:cs="Times New Roman"/>
          <w:b/>
          <w:sz w:val="24"/>
          <w:szCs w:val="24"/>
        </w:rPr>
        <w:t xml:space="preserve"> к актуализации воспитательного потенциала в системе ДО</w:t>
      </w:r>
    </w:p>
    <w:p w:rsidR="00FC28CA" w:rsidRDefault="00FC28CA" w:rsidP="00FC28CA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показал следующее:</w:t>
      </w:r>
    </w:p>
    <w:p w:rsidR="00FC28CA" w:rsidRPr="00FC28CA" w:rsidRDefault="00FC28CA" w:rsidP="00FC28CA">
      <w:pPr>
        <w:pStyle w:val="a5"/>
        <w:numPr>
          <w:ilvl w:val="0"/>
          <w:numId w:val="43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CA">
        <w:rPr>
          <w:rFonts w:ascii="Times New Roman" w:hAnsi="Times New Roman" w:cs="Times New Roman"/>
          <w:sz w:val="24"/>
          <w:szCs w:val="24"/>
        </w:rPr>
        <w:t xml:space="preserve">В КТП содержатся образовательные события по реализации </w:t>
      </w:r>
      <w:proofErr w:type="spellStart"/>
      <w:r w:rsidRPr="00FC28CA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Pr="00FC28CA">
        <w:rPr>
          <w:rFonts w:ascii="Times New Roman" w:hAnsi="Times New Roman" w:cs="Times New Roman"/>
          <w:sz w:val="24"/>
          <w:szCs w:val="24"/>
        </w:rPr>
        <w:t xml:space="preserve"> «Юный горожанин»: экскурсии, знакомство с достопримечательностями, природой и фауной края, чтение литературы Красноярских писателей и о г. Красноярске, о малой Родине, включены совместные мероприятия с социальными партнерами (детская библиотека им. К.И. Чуковского). Все материалы о проведенных мероприятиях размещаются на официальном сайте учреждения и страницы </w:t>
      </w:r>
      <w:proofErr w:type="spellStart"/>
      <w:r w:rsidRPr="00FC28CA">
        <w:rPr>
          <w:rFonts w:ascii="Times New Roman" w:hAnsi="Times New Roman" w:cs="Times New Roman"/>
          <w:sz w:val="24"/>
          <w:szCs w:val="24"/>
        </w:rPr>
        <w:t>Vk</w:t>
      </w:r>
      <w:proofErr w:type="spellEnd"/>
      <w:r w:rsidRPr="00FC28CA">
        <w:rPr>
          <w:rFonts w:ascii="Times New Roman" w:hAnsi="Times New Roman" w:cs="Times New Roman"/>
          <w:sz w:val="24"/>
          <w:szCs w:val="24"/>
        </w:rPr>
        <w:t>.</w:t>
      </w:r>
    </w:p>
    <w:p w:rsidR="00FC28CA" w:rsidRPr="00FC28CA" w:rsidRDefault="006F1230" w:rsidP="00FC28CA">
      <w:pPr>
        <w:pStyle w:val="a5"/>
        <w:numPr>
          <w:ilvl w:val="0"/>
          <w:numId w:val="43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99F58D">
            <wp:simplePos x="0" y="0"/>
            <wp:positionH relativeFrom="margin">
              <wp:align>right</wp:align>
            </wp:positionH>
            <wp:positionV relativeFrom="paragraph">
              <wp:posOffset>1026877</wp:posOffset>
            </wp:positionV>
            <wp:extent cx="3776345" cy="2816860"/>
            <wp:effectExtent l="0" t="0" r="0" b="2540"/>
            <wp:wrapTight wrapText="bothSides">
              <wp:wrapPolygon edited="0">
                <wp:start x="0" y="0"/>
                <wp:lineTo x="0" y="21473"/>
                <wp:lineTo x="21466" y="21473"/>
                <wp:lineTo x="2146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3" t="1264" r="4641" b="1192"/>
                    <a:stretch/>
                  </pic:blipFill>
                  <pic:spPr bwMode="auto">
                    <a:xfrm>
                      <a:off x="0" y="0"/>
                      <a:ext cx="3776345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CA" w:rsidRPr="00FC28CA">
        <w:rPr>
          <w:rFonts w:ascii="Times New Roman" w:hAnsi="Times New Roman" w:cs="Times New Roman"/>
          <w:sz w:val="24"/>
          <w:szCs w:val="24"/>
        </w:rPr>
        <w:t>В ОП ДО описаны базовые духовно-нравственные ценности воспитательной работы, установлены цели и задачи воспитательной работы. Имеются паспорта групповых центров детской активности: центра музыки и театра, центра экспериментирования, центра сюжетно-ролевой игры, центра математики, центр книги и развития речи, центр науки и природы, патриотический центр. Описаны вне групповых центры ДОУ: библиотечный центр «Из рук в руки», центр детско-взрослых инициатив «Планета добрых дел», пространство эко-тропы «Почемучка».</w:t>
      </w:r>
    </w:p>
    <w:p w:rsidR="009802AB" w:rsidRDefault="00FC28CA" w:rsidP="00FC28CA">
      <w:pPr>
        <w:pStyle w:val="a5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5CC">
        <w:rPr>
          <w:rFonts w:ascii="Times New Roman" w:hAnsi="Times New Roman" w:cs="Times New Roman"/>
          <w:b/>
          <w:sz w:val="24"/>
          <w:szCs w:val="24"/>
        </w:rPr>
        <w:t>Таким образом по критерию</w:t>
      </w:r>
      <w:r w:rsidRPr="00BD05CC">
        <w:t xml:space="preserve"> </w:t>
      </w:r>
      <w:r w:rsidRPr="00FC28CA">
        <w:rPr>
          <w:rFonts w:ascii="Times New Roman" w:hAnsi="Times New Roman" w:cs="Times New Roman"/>
          <w:b/>
          <w:sz w:val="24"/>
          <w:szCs w:val="24"/>
        </w:rPr>
        <w:t>«оценки качества актуализации воспитательного потенциала в реализации ОП ДО»</w:t>
      </w:r>
      <w:r w:rsidRPr="00FC28CA">
        <w:rPr>
          <w:rFonts w:ascii="Times New Roman" w:hAnsi="Times New Roman" w:cs="Times New Roman"/>
          <w:sz w:val="24"/>
          <w:szCs w:val="24"/>
        </w:rPr>
        <w:t xml:space="preserve"> итоговый бал составил 3 из 6 возможных, что говорит о среднем уровне условий РППС в МБДОУ.</w:t>
      </w:r>
    </w:p>
    <w:p w:rsidR="0034277E" w:rsidRDefault="0034277E" w:rsidP="0034277E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230" w:rsidRDefault="006F1230" w:rsidP="0034277E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230" w:rsidRDefault="006F1230" w:rsidP="0034277E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230" w:rsidRPr="007C5746" w:rsidRDefault="006F1230" w:rsidP="006F1230">
      <w:pPr>
        <w:pStyle w:val="a5"/>
        <w:tabs>
          <w:tab w:val="left" w:pos="28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5746">
        <w:rPr>
          <w:rFonts w:ascii="Times New Roman" w:hAnsi="Times New Roman" w:cs="Times New Roman"/>
          <w:i/>
          <w:sz w:val="24"/>
          <w:szCs w:val="24"/>
        </w:rPr>
        <w:t>Рис.1. Анализ условий реализации ОП ДО в МБДОУ № 247 за 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7C5746">
        <w:rPr>
          <w:rFonts w:ascii="Times New Roman" w:hAnsi="Times New Roman" w:cs="Times New Roman"/>
          <w:i/>
          <w:sz w:val="24"/>
          <w:szCs w:val="24"/>
        </w:rPr>
        <w:t>-202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7C5746">
        <w:rPr>
          <w:rFonts w:ascii="Times New Roman" w:hAnsi="Times New Roman" w:cs="Times New Roman"/>
          <w:i/>
          <w:sz w:val="24"/>
          <w:szCs w:val="24"/>
        </w:rPr>
        <w:t xml:space="preserve"> уч. год</w:t>
      </w:r>
    </w:p>
    <w:p w:rsidR="0034277E" w:rsidRDefault="0034277E" w:rsidP="0034277E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lastRenderedPageBreak/>
        <w:t>Анализируя условия реализации ОП ДО в МБДОУ № 247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574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5746">
        <w:rPr>
          <w:rFonts w:ascii="Times New Roman" w:hAnsi="Times New Roman" w:cs="Times New Roman"/>
          <w:sz w:val="24"/>
          <w:szCs w:val="24"/>
        </w:rPr>
        <w:t xml:space="preserve"> уч. год, который представлен на рис.1. мы можем сделать </w:t>
      </w:r>
      <w:r w:rsidRPr="007C5746">
        <w:rPr>
          <w:rFonts w:ascii="Times New Roman" w:hAnsi="Times New Roman" w:cs="Times New Roman"/>
          <w:b/>
          <w:sz w:val="24"/>
          <w:szCs w:val="24"/>
        </w:rPr>
        <w:t xml:space="preserve">общий вывод: </w:t>
      </w:r>
      <w:r w:rsidRPr="007C5746">
        <w:rPr>
          <w:rFonts w:ascii="Times New Roman" w:hAnsi="Times New Roman" w:cs="Times New Roman"/>
          <w:sz w:val="24"/>
          <w:szCs w:val="24"/>
        </w:rPr>
        <w:t xml:space="preserve">итоговый балл результатов мониторинга ОП ДО составил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7270A">
        <w:rPr>
          <w:rFonts w:ascii="Times New Roman" w:hAnsi="Times New Roman" w:cs="Times New Roman"/>
          <w:sz w:val="24"/>
          <w:szCs w:val="24"/>
        </w:rPr>
        <w:t>0</w:t>
      </w:r>
      <w:r w:rsidRPr="007C5746">
        <w:rPr>
          <w:rFonts w:ascii="Times New Roman" w:hAnsi="Times New Roman" w:cs="Times New Roman"/>
          <w:sz w:val="24"/>
          <w:szCs w:val="24"/>
        </w:rPr>
        <w:t xml:space="preserve"> балл</w:t>
      </w:r>
      <w:r w:rsidR="0017270A">
        <w:rPr>
          <w:rFonts w:ascii="Times New Roman" w:hAnsi="Times New Roman" w:cs="Times New Roman"/>
          <w:sz w:val="24"/>
          <w:szCs w:val="24"/>
        </w:rPr>
        <w:t>ов</w:t>
      </w:r>
      <w:r w:rsidRPr="007C5746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7C5746">
        <w:rPr>
          <w:rFonts w:ascii="Times New Roman" w:hAnsi="Times New Roman" w:cs="Times New Roman"/>
          <w:sz w:val="24"/>
          <w:szCs w:val="24"/>
        </w:rPr>
        <w:t xml:space="preserve"> возможных, что говорит о базовом </w:t>
      </w:r>
      <w:r>
        <w:rPr>
          <w:rFonts w:ascii="Times New Roman" w:hAnsi="Times New Roman" w:cs="Times New Roman"/>
          <w:sz w:val="24"/>
          <w:szCs w:val="24"/>
        </w:rPr>
        <w:t xml:space="preserve">(среднем) </w:t>
      </w:r>
      <w:r w:rsidRPr="007C5746">
        <w:rPr>
          <w:rFonts w:ascii="Times New Roman" w:hAnsi="Times New Roman" w:cs="Times New Roman"/>
          <w:sz w:val="24"/>
          <w:szCs w:val="24"/>
        </w:rPr>
        <w:t xml:space="preserve">уровне качества дошкольного образования в МБДОУ № 247. </w:t>
      </w:r>
      <w:r>
        <w:rPr>
          <w:rFonts w:ascii="Times New Roman" w:hAnsi="Times New Roman" w:cs="Times New Roman"/>
          <w:sz w:val="24"/>
          <w:szCs w:val="24"/>
        </w:rPr>
        <w:t xml:space="preserve">Условия реализации ОП ДО в основном соответствуют требованиям ФГОС ДО, </w:t>
      </w:r>
      <w:r w:rsidR="00925F0A">
        <w:rPr>
          <w:rFonts w:ascii="Times New Roman" w:hAnsi="Times New Roman" w:cs="Times New Roman"/>
          <w:sz w:val="24"/>
          <w:szCs w:val="24"/>
        </w:rPr>
        <w:t xml:space="preserve">ФОП ДО, </w:t>
      </w:r>
      <w:r>
        <w:rPr>
          <w:rFonts w:ascii="Times New Roman" w:hAnsi="Times New Roman" w:cs="Times New Roman"/>
          <w:sz w:val="24"/>
          <w:szCs w:val="24"/>
        </w:rPr>
        <w:t>но необходима работа по оптимизации условий.</w:t>
      </w:r>
    </w:p>
    <w:p w:rsidR="007B5019" w:rsidRPr="007C5746" w:rsidRDefault="0073124E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7B5019" w:rsidRPr="007C5746">
        <w:rPr>
          <w:rFonts w:ascii="Times New Roman" w:hAnsi="Times New Roman" w:cs="Times New Roman"/>
          <w:sz w:val="24"/>
          <w:szCs w:val="24"/>
        </w:rPr>
        <w:t xml:space="preserve"> вышеизложенного, для улучшения качества дошкольного образования, по каждому критерию ВСОКО</w:t>
      </w:r>
      <w:r w:rsidR="0017270A" w:rsidRPr="00172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70A" w:rsidRPr="0017270A">
        <w:rPr>
          <w:rFonts w:ascii="Times New Roman" w:hAnsi="Times New Roman" w:cs="Times New Roman"/>
          <w:sz w:val="24"/>
          <w:szCs w:val="24"/>
        </w:rPr>
        <w:t xml:space="preserve">даны </w:t>
      </w:r>
      <w:r w:rsidR="0017270A" w:rsidRPr="0017270A">
        <w:rPr>
          <w:rFonts w:ascii="Times New Roman" w:hAnsi="Times New Roman" w:cs="Times New Roman"/>
          <w:sz w:val="24"/>
          <w:szCs w:val="24"/>
        </w:rPr>
        <w:t>рекоменд</w:t>
      </w:r>
      <w:r w:rsidR="0017270A" w:rsidRPr="0017270A">
        <w:rPr>
          <w:rFonts w:ascii="Times New Roman" w:hAnsi="Times New Roman" w:cs="Times New Roman"/>
          <w:sz w:val="24"/>
          <w:szCs w:val="24"/>
        </w:rPr>
        <w:t>ации</w:t>
      </w:r>
      <w:r w:rsidR="007B5019" w:rsidRPr="007C5746">
        <w:rPr>
          <w:rFonts w:ascii="Times New Roman" w:hAnsi="Times New Roman" w:cs="Times New Roman"/>
          <w:sz w:val="24"/>
          <w:szCs w:val="24"/>
        </w:rPr>
        <w:t>:</w:t>
      </w:r>
    </w:p>
    <w:p w:rsidR="007B5019" w:rsidRPr="007C5746" w:rsidRDefault="007B5019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D8D" w:rsidRPr="007C5746" w:rsidRDefault="009277E9" w:rsidP="004D72D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D8D" w:rsidRPr="007C5746">
        <w:rPr>
          <w:rFonts w:ascii="Times New Roman" w:hAnsi="Times New Roman" w:cs="Times New Roman"/>
          <w:b/>
          <w:sz w:val="24"/>
          <w:szCs w:val="24"/>
        </w:rPr>
        <w:t xml:space="preserve">По критерию «оценка </w:t>
      </w:r>
      <w:r w:rsidR="0073124E">
        <w:rPr>
          <w:rFonts w:ascii="Times New Roman" w:hAnsi="Times New Roman" w:cs="Times New Roman"/>
          <w:b/>
          <w:sz w:val="24"/>
          <w:szCs w:val="24"/>
        </w:rPr>
        <w:t>кадровых</w:t>
      </w:r>
      <w:r w:rsidR="00901D8D" w:rsidRPr="007C5746">
        <w:rPr>
          <w:rFonts w:ascii="Times New Roman" w:hAnsi="Times New Roman" w:cs="Times New Roman"/>
          <w:b/>
          <w:sz w:val="24"/>
          <w:szCs w:val="24"/>
        </w:rPr>
        <w:t xml:space="preserve"> условий»</w:t>
      </w:r>
      <w:r w:rsidR="00901D8D" w:rsidRPr="007C5746">
        <w:rPr>
          <w:rFonts w:ascii="Times New Roman" w:hAnsi="Times New Roman" w:cs="Times New Roman"/>
          <w:sz w:val="24"/>
          <w:szCs w:val="24"/>
        </w:rPr>
        <w:t xml:space="preserve"> рекомендовано:</w:t>
      </w:r>
    </w:p>
    <w:p w:rsidR="0073124E" w:rsidRPr="0073124E" w:rsidRDefault="0073124E" w:rsidP="0073124E">
      <w:pPr>
        <w:pStyle w:val="a5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24E">
        <w:rPr>
          <w:rFonts w:ascii="Times New Roman" w:hAnsi="Times New Roman" w:cs="Times New Roman"/>
          <w:bCs/>
          <w:sz w:val="24"/>
          <w:szCs w:val="24"/>
        </w:rPr>
        <w:t>1.</w:t>
      </w:r>
      <w:r w:rsidRPr="0073124E">
        <w:rPr>
          <w:rFonts w:ascii="Times New Roman" w:hAnsi="Times New Roman" w:cs="Times New Roman"/>
          <w:bCs/>
          <w:sz w:val="24"/>
          <w:szCs w:val="24"/>
        </w:rPr>
        <w:tab/>
        <w:t>Укомплектовать педагогическими кадрами МБДОУ № 247 на новый 2025-2026 учебный год на 100% (подать вакантные места в фонд занятости; разместить информацию на сайте детского сада в разделе «ВАКАНТНЫХ МЕСТ ДЛЯ ПРИЁМА (ПЕРЕВОДА)»; на сайтах работодателей «hh.ru», «</w:t>
      </w:r>
      <w:proofErr w:type="spellStart"/>
      <w:proofErr w:type="gramStart"/>
      <w:r w:rsidRPr="0073124E">
        <w:rPr>
          <w:rFonts w:ascii="Times New Roman" w:hAnsi="Times New Roman" w:cs="Times New Roman"/>
          <w:bCs/>
          <w:sz w:val="24"/>
          <w:szCs w:val="24"/>
        </w:rPr>
        <w:t>работа.ру</w:t>
      </w:r>
      <w:proofErr w:type="spellEnd"/>
      <w:proofErr w:type="gramEnd"/>
      <w:r w:rsidRPr="0073124E">
        <w:rPr>
          <w:rFonts w:ascii="Times New Roman" w:hAnsi="Times New Roman" w:cs="Times New Roman"/>
          <w:bCs/>
          <w:sz w:val="24"/>
          <w:szCs w:val="24"/>
        </w:rPr>
        <w:t>»; с пединститутом им. Астафьева).</w:t>
      </w:r>
    </w:p>
    <w:p w:rsidR="0073124E" w:rsidRPr="0073124E" w:rsidRDefault="0073124E" w:rsidP="0073124E">
      <w:pPr>
        <w:pStyle w:val="a5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24E">
        <w:rPr>
          <w:rFonts w:ascii="Times New Roman" w:hAnsi="Times New Roman" w:cs="Times New Roman"/>
          <w:bCs/>
          <w:sz w:val="24"/>
          <w:szCs w:val="24"/>
        </w:rPr>
        <w:t>2.</w:t>
      </w:r>
      <w:r w:rsidRPr="0073124E">
        <w:rPr>
          <w:rFonts w:ascii="Times New Roman" w:hAnsi="Times New Roman" w:cs="Times New Roman"/>
          <w:bCs/>
          <w:sz w:val="24"/>
          <w:szCs w:val="24"/>
        </w:rPr>
        <w:tab/>
        <w:t>Продолжать аттесто</w:t>
      </w:r>
      <w:r w:rsidR="0017270A">
        <w:rPr>
          <w:rFonts w:ascii="Times New Roman" w:hAnsi="Times New Roman" w:cs="Times New Roman"/>
          <w:bCs/>
          <w:sz w:val="24"/>
          <w:szCs w:val="24"/>
        </w:rPr>
        <w:t>выв</w:t>
      </w:r>
      <w:r w:rsidRPr="0073124E">
        <w:rPr>
          <w:rFonts w:ascii="Times New Roman" w:hAnsi="Times New Roman" w:cs="Times New Roman"/>
          <w:bCs/>
          <w:sz w:val="24"/>
          <w:szCs w:val="24"/>
        </w:rPr>
        <w:t>ать педагогов на высшую и первую квалификационную категорию</w:t>
      </w:r>
      <w:r w:rsidR="0017270A">
        <w:rPr>
          <w:rFonts w:ascii="Times New Roman" w:hAnsi="Times New Roman" w:cs="Times New Roman"/>
          <w:bCs/>
          <w:sz w:val="24"/>
          <w:szCs w:val="24"/>
        </w:rPr>
        <w:t>, на категорию «наставник» и «методист»</w:t>
      </w:r>
      <w:r w:rsidRPr="0073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F0A" w:rsidRPr="0073124E">
        <w:rPr>
          <w:rFonts w:ascii="Times New Roman" w:hAnsi="Times New Roman" w:cs="Times New Roman"/>
          <w:bCs/>
          <w:sz w:val="24"/>
          <w:szCs w:val="24"/>
        </w:rPr>
        <w:t>согласно графику</w:t>
      </w:r>
      <w:r w:rsidRPr="0073124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124E" w:rsidRPr="0073124E" w:rsidRDefault="0073124E" w:rsidP="0073124E">
      <w:pPr>
        <w:pStyle w:val="a5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24E">
        <w:rPr>
          <w:rFonts w:ascii="Times New Roman" w:hAnsi="Times New Roman" w:cs="Times New Roman"/>
          <w:bCs/>
          <w:sz w:val="24"/>
          <w:szCs w:val="24"/>
        </w:rPr>
        <w:t>3.</w:t>
      </w:r>
      <w:r w:rsidRPr="0073124E">
        <w:rPr>
          <w:rFonts w:ascii="Times New Roman" w:hAnsi="Times New Roman" w:cs="Times New Roman"/>
          <w:bCs/>
          <w:sz w:val="24"/>
          <w:szCs w:val="24"/>
        </w:rPr>
        <w:tab/>
        <w:t>Всему количеству педагогов активно принимать участие во всех методических мероприятия.</w:t>
      </w:r>
    </w:p>
    <w:p w:rsidR="00901D8D" w:rsidRPr="007C5746" w:rsidRDefault="0073124E" w:rsidP="0073124E">
      <w:pPr>
        <w:pStyle w:val="a5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24E">
        <w:rPr>
          <w:rFonts w:ascii="Times New Roman" w:hAnsi="Times New Roman" w:cs="Times New Roman"/>
          <w:bCs/>
          <w:sz w:val="24"/>
          <w:szCs w:val="24"/>
        </w:rPr>
        <w:t>4.</w:t>
      </w:r>
      <w:r w:rsidRPr="0073124E">
        <w:rPr>
          <w:rFonts w:ascii="Times New Roman" w:hAnsi="Times New Roman" w:cs="Times New Roman"/>
          <w:bCs/>
          <w:sz w:val="24"/>
          <w:szCs w:val="24"/>
        </w:rPr>
        <w:tab/>
        <w:t>По остальным показателям продолжать работу, не снижая достигнутых результатов.</w:t>
      </w:r>
    </w:p>
    <w:p w:rsidR="00B541B5" w:rsidRPr="007C5746" w:rsidRDefault="00B541B5" w:rsidP="004D72D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5232" w:rsidRPr="007C5746" w:rsidRDefault="00D75232" w:rsidP="004D72DA">
      <w:pPr>
        <w:pStyle w:val="a5"/>
        <w:tabs>
          <w:tab w:val="left" w:pos="284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 xml:space="preserve">По критерию </w:t>
      </w:r>
      <w:r w:rsidR="007D1DFC" w:rsidRPr="007C5746">
        <w:rPr>
          <w:rFonts w:ascii="Times New Roman" w:hAnsi="Times New Roman" w:cs="Times New Roman"/>
          <w:b/>
          <w:sz w:val="24"/>
          <w:szCs w:val="24"/>
        </w:rPr>
        <w:t>«</w:t>
      </w:r>
      <w:r w:rsidRPr="007C5746">
        <w:rPr>
          <w:rFonts w:ascii="Times New Roman" w:hAnsi="Times New Roman" w:cs="Times New Roman"/>
          <w:b/>
          <w:sz w:val="24"/>
          <w:szCs w:val="24"/>
        </w:rPr>
        <w:t>материально технических условий</w:t>
      </w:r>
      <w:r w:rsidR="009F7416" w:rsidRPr="007C5746">
        <w:rPr>
          <w:rFonts w:ascii="Times New Roman" w:hAnsi="Times New Roman" w:cs="Times New Roman"/>
          <w:b/>
          <w:sz w:val="24"/>
          <w:szCs w:val="24"/>
        </w:rPr>
        <w:t>»</w:t>
      </w:r>
      <w:r w:rsidRPr="007C57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124E" w:rsidRPr="0073124E" w:rsidRDefault="0073124E" w:rsidP="0073124E">
      <w:pPr>
        <w:pStyle w:val="a5"/>
        <w:tabs>
          <w:tab w:val="left" w:pos="284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24E">
        <w:rPr>
          <w:rFonts w:ascii="Times New Roman" w:hAnsi="Times New Roman" w:cs="Times New Roman"/>
          <w:sz w:val="24"/>
          <w:szCs w:val="24"/>
        </w:rPr>
        <w:t>1.</w:t>
      </w:r>
      <w:r w:rsidRPr="007312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3124E">
        <w:rPr>
          <w:rFonts w:ascii="Times New Roman" w:hAnsi="Times New Roman" w:cs="Times New Roman"/>
          <w:sz w:val="24"/>
          <w:szCs w:val="24"/>
        </w:rPr>
        <w:t>родолжать вести работы направленную на устранение предписаний Роспотребнадзора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1B5" w:rsidRDefault="0073124E" w:rsidP="0073124E">
      <w:pPr>
        <w:pStyle w:val="a5"/>
        <w:tabs>
          <w:tab w:val="left" w:pos="284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24E">
        <w:rPr>
          <w:rFonts w:ascii="Times New Roman" w:hAnsi="Times New Roman" w:cs="Times New Roman"/>
          <w:sz w:val="24"/>
          <w:szCs w:val="24"/>
        </w:rPr>
        <w:t>2.</w:t>
      </w:r>
      <w:r w:rsidRPr="007312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3124E">
        <w:rPr>
          <w:rFonts w:ascii="Times New Roman" w:hAnsi="Times New Roman" w:cs="Times New Roman"/>
          <w:sz w:val="24"/>
          <w:szCs w:val="24"/>
        </w:rPr>
        <w:t>родолжать менять устаревшую мебель, ежегодно пополнять РППС новыми дидактическими средствами, методической литературой, играми, приобретать современное оборудование (интерактивные доски, планшеты)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24E" w:rsidRPr="007C5746" w:rsidRDefault="0073124E" w:rsidP="0073124E">
      <w:pPr>
        <w:pStyle w:val="a5"/>
        <w:tabs>
          <w:tab w:val="left" w:pos="284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1B5" w:rsidRPr="007C5746" w:rsidRDefault="00D75232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 xml:space="preserve">По критерию оценки </w:t>
      </w:r>
      <w:r w:rsidR="007D1DFC" w:rsidRPr="007C5746">
        <w:rPr>
          <w:rFonts w:ascii="Times New Roman" w:hAnsi="Times New Roman" w:cs="Times New Roman"/>
          <w:b/>
          <w:sz w:val="24"/>
          <w:szCs w:val="24"/>
        </w:rPr>
        <w:t>«</w:t>
      </w:r>
      <w:r w:rsidRPr="007C5746">
        <w:rPr>
          <w:rFonts w:ascii="Times New Roman" w:hAnsi="Times New Roman" w:cs="Times New Roman"/>
          <w:b/>
          <w:sz w:val="24"/>
          <w:szCs w:val="24"/>
        </w:rPr>
        <w:t>финансовых условий</w:t>
      </w:r>
      <w:r w:rsidR="009F7416" w:rsidRPr="007C5746">
        <w:rPr>
          <w:rFonts w:ascii="Times New Roman" w:hAnsi="Times New Roman" w:cs="Times New Roman"/>
          <w:b/>
          <w:sz w:val="24"/>
          <w:szCs w:val="24"/>
        </w:rPr>
        <w:t>»</w:t>
      </w:r>
      <w:r w:rsidRPr="007C5746">
        <w:rPr>
          <w:rFonts w:ascii="Times New Roman" w:hAnsi="Times New Roman" w:cs="Times New Roman"/>
          <w:sz w:val="24"/>
          <w:szCs w:val="24"/>
        </w:rPr>
        <w:t>:</w:t>
      </w:r>
    </w:p>
    <w:p w:rsidR="0073124E" w:rsidRPr="0073124E" w:rsidRDefault="0073124E" w:rsidP="0073124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24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3124E">
        <w:rPr>
          <w:rFonts w:ascii="Times New Roman" w:hAnsi="Times New Roman" w:cs="Times New Roman"/>
          <w:sz w:val="24"/>
          <w:szCs w:val="24"/>
        </w:rPr>
        <w:t>родолжать работу с арендаторами по закрытию потребностей материально-технического характера;</w:t>
      </w:r>
    </w:p>
    <w:p w:rsidR="00B541B5" w:rsidRDefault="0073124E" w:rsidP="0073124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24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124E">
        <w:rPr>
          <w:rFonts w:ascii="Times New Roman" w:hAnsi="Times New Roman" w:cs="Times New Roman"/>
          <w:sz w:val="24"/>
          <w:szCs w:val="24"/>
        </w:rPr>
        <w:t>спользовать привлечение добровольных пожертвований.</w:t>
      </w:r>
    </w:p>
    <w:p w:rsidR="0073124E" w:rsidRPr="007C5746" w:rsidRDefault="0073124E" w:rsidP="0073124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232" w:rsidRPr="007C5746" w:rsidRDefault="00D75232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>По критерию оценки</w:t>
      </w:r>
      <w:r w:rsidR="00691639" w:rsidRPr="007C5746">
        <w:rPr>
          <w:rFonts w:ascii="Times New Roman" w:hAnsi="Times New Roman" w:cs="Times New Roman"/>
          <w:b/>
          <w:sz w:val="24"/>
          <w:szCs w:val="24"/>
        </w:rPr>
        <w:t xml:space="preserve"> «психолого-педагогические условий»</w:t>
      </w:r>
      <w:r w:rsidR="00691639" w:rsidRPr="007C5746">
        <w:rPr>
          <w:rFonts w:ascii="Times New Roman" w:hAnsi="Times New Roman" w:cs="Times New Roman"/>
          <w:sz w:val="24"/>
          <w:szCs w:val="24"/>
        </w:rPr>
        <w:t>:</w:t>
      </w:r>
    </w:p>
    <w:p w:rsidR="007472A8" w:rsidRPr="007472A8" w:rsidRDefault="007472A8" w:rsidP="007472A8">
      <w:pPr>
        <w:pStyle w:val="a5"/>
        <w:numPr>
          <w:ilvl w:val="0"/>
          <w:numId w:val="46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72A8">
        <w:rPr>
          <w:rFonts w:ascii="Times New Roman" w:hAnsi="Times New Roman" w:cs="Times New Roman"/>
          <w:sz w:val="24"/>
          <w:szCs w:val="24"/>
        </w:rPr>
        <w:t>родолжить работу по психолого-педагогическому сопровождению детей, через организацию деятельности психолого-педагогического консилиума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2A8" w:rsidRPr="007472A8" w:rsidRDefault="007472A8" w:rsidP="007472A8">
      <w:pPr>
        <w:pStyle w:val="a5"/>
        <w:numPr>
          <w:ilvl w:val="0"/>
          <w:numId w:val="46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472A8">
        <w:rPr>
          <w:rFonts w:ascii="Times New Roman" w:hAnsi="Times New Roman" w:cs="Times New Roman"/>
          <w:sz w:val="24"/>
          <w:szCs w:val="24"/>
        </w:rPr>
        <w:t>рганизовать работу по взаимодействию со школой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2A8" w:rsidRPr="007472A8" w:rsidRDefault="007472A8" w:rsidP="007472A8">
      <w:pPr>
        <w:pStyle w:val="a5"/>
        <w:numPr>
          <w:ilvl w:val="0"/>
          <w:numId w:val="46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72A8">
        <w:rPr>
          <w:rFonts w:ascii="Times New Roman" w:hAnsi="Times New Roman" w:cs="Times New Roman"/>
          <w:sz w:val="24"/>
          <w:szCs w:val="24"/>
        </w:rPr>
        <w:t>ривлечь учреждения образования, культуры и спорта для построения системы сетевого взаимодействия, которые смогут обеспечить повышение доступности и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7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B06" w:rsidRPr="00AD165F" w:rsidRDefault="00AD165F" w:rsidP="007472A8">
      <w:pPr>
        <w:pStyle w:val="a5"/>
        <w:numPr>
          <w:ilvl w:val="0"/>
          <w:numId w:val="46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65F">
        <w:rPr>
          <w:rFonts w:ascii="Times New Roman" w:hAnsi="Times New Roman" w:cs="Times New Roman"/>
          <w:sz w:val="24"/>
          <w:szCs w:val="24"/>
        </w:rPr>
        <w:t xml:space="preserve">Оснастить кабинет психолога материалами: методической литературой (диагностические методики), </w:t>
      </w:r>
      <w:r>
        <w:rPr>
          <w:rFonts w:ascii="Times New Roman" w:hAnsi="Times New Roman" w:cs="Times New Roman"/>
          <w:sz w:val="24"/>
          <w:szCs w:val="24"/>
        </w:rPr>
        <w:t>дидактическими играми</w:t>
      </w:r>
    </w:p>
    <w:p w:rsidR="00DF2165" w:rsidRDefault="00DF2165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232" w:rsidRPr="007C5746" w:rsidRDefault="00D75232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>По критерию оценки</w:t>
      </w:r>
      <w:r w:rsidR="00691639" w:rsidRPr="007C5746">
        <w:rPr>
          <w:rFonts w:ascii="Times New Roman" w:hAnsi="Times New Roman" w:cs="Times New Roman"/>
          <w:sz w:val="24"/>
          <w:szCs w:val="24"/>
        </w:rPr>
        <w:t xml:space="preserve"> </w:t>
      </w:r>
      <w:r w:rsidR="00691639" w:rsidRPr="007C5746">
        <w:rPr>
          <w:rFonts w:ascii="Times New Roman" w:hAnsi="Times New Roman" w:cs="Times New Roman"/>
          <w:b/>
          <w:sz w:val="24"/>
          <w:szCs w:val="24"/>
        </w:rPr>
        <w:t>условий РППС</w:t>
      </w:r>
      <w:r w:rsidR="00691639" w:rsidRPr="007C5746">
        <w:rPr>
          <w:rFonts w:ascii="Times New Roman" w:hAnsi="Times New Roman" w:cs="Times New Roman"/>
          <w:sz w:val="24"/>
          <w:szCs w:val="24"/>
        </w:rPr>
        <w:t>:</w:t>
      </w:r>
    </w:p>
    <w:p w:rsidR="00DF2165" w:rsidRPr="00DF2165" w:rsidRDefault="00DF2165" w:rsidP="00DF2165">
      <w:pPr>
        <w:pStyle w:val="a5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65">
        <w:rPr>
          <w:rFonts w:ascii="Times New Roman" w:hAnsi="Times New Roman" w:cs="Times New Roman"/>
          <w:sz w:val="24"/>
          <w:szCs w:val="24"/>
        </w:rPr>
        <w:t>1.</w:t>
      </w:r>
      <w:r w:rsidRPr="00DF2165">
        <w:rPr>
          <w:rFonts w:ascii="Times New Roman" w:hAnsi="Times New Roman" w:cs="Times New Roman"/>
          <w:sz w:val="24"/>
          <w:szCs w:val="24"/>
        </w:rPr>
        <w:tab/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Pr="00DF2165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4D62F1">
        <w:rPr>
          <w:rFonts w:ascii="Times New Roman" w:hAnsi="Times New Roman" w:cs="Times New Roman"/>
          <w:sz w:val="24"/>
          <w:szCs w:val="24"/>
        </w:rPr>
        <w:t xml:space="preserve">детскую </w:t>
      </w:r>
      <w:r>
        <w:rPr>
          <w:rFonts w:ascii="Times New Roman" w:hAnsi="Times New Roman" w:cs="Times New Roman"/>
          <w:sz w:val="24"/>
          <w:szCs w:val="24"/>
        </w:rPr>
        <w:t xml:space="preserve">мебель </w:t>
      </w:r>
      <w:r w:rsidRPr="00DF2165">
        <w:rPr>
          <w:rFonts w:ascii="Times New Roman" w:hAnsi="Times New Roman" w:cs="Times New Roman"/>
          <w:sz w:val="24"/>
          <w:szCs w:val="24"/>
        </w:rPr>
        <w:t>на современную мобильную мебель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165">
        <w:rPr>
          <w:rFonts w:ascii="Times New Roman" w:hAnsi="Times New Roman" w:cs="Times New Roman"/>
          <w:sz w:val="24"/>
          <w:szCs w:val="24"/>
        </w:rPr>
        <w:t xml:space="preserve">(открытые стеллажи с движущейся платформой, тумбы-трансформеры и </w:t>
      </w:r>
      <w:proofErr w:type="spellStart"/>
      <w:r w:rsidRPr="00DF2165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DF2165">
        <w:rPr>
          <w:rFonts w:ascii="Times New Roman" w:hAnsi="Times New Roman" w:cs="Times New Roman"/>
          <w:sz w:val="24"/>
          <w:szCs w:val="24"/>
        </w:rPr>
        <w:t xml:space="preserve">); продолжать </w:t>
      </w:r>
      <w:r w:rsidRPr="00DF2165">
        <w:rPr>
          <w:rFonts w:ascii="Times New Roman" w:hAnsi="Times New Roman" w:cs="Times New Roman"/>
          <w:sz w:val="24"/>
          <w:szCs w:val="24"/>
        </w:rPr>
        <w:lastRenderedPageBreak/>
        <w:t>обновлять развивающую среду новыми современными играми, игровыми комплектами для сюжетно-ролевых игр, игрушками, игровыми модулями и др.</w:t>
      </w:r>
    </w:p>
    <w:p w:rsidR="00DF2165" w:rsidRPr="00DF2165" w:rsidRDefault="00DF2165" w:rsidP="00DF2165">
      <w:pPr>
        <w:pStyle w:val="a5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65">
        <w:rPr>
          <w:rFonts w:ascii="Times New Roman" w:hAnsi="Times New Roman" w:cs="Times New Roman"/>
          <w:sz w:val="24"/>
          <w:szCs w:val="24"/>
        </w:rPr>
        <w:t>2.</w:t>
      </w:r>
      <w:r w:rsidRPr="00DF2165">
        <w:rPr>
          <w:rFonts w:ascii="Times New Roman" w:hAnsi="Times New Roman" w:cs="Times New Roman"/>
          <w:sz w:val="24"/>
          <w:szCs w:val="24"/>
        </w:rPr>
        <w:tab/>
        <w:t xml:space="preserve">Обновить доски визуализации в каждой группе. </w:t>
      </w:r>
    </w:p>
    <w:p w:rsidR="00DF2165" w:rsidRPr="00DF2165" w:rsidRDefault="00DF2165" w:rsidP="00DF2165">
      <w:pPr>
        <w:pStyle w:val="a5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65">
        <w:rPr>
          <w:rFonts w:ascii="Times New Roman" w:hAnsi="Times New Roman" w:cs="Times New Roman"/>
          <w:sz w:val="24"/>
          <w:szCs w:val="24"/>
        </w:rPr>
        <w:t>3.</w:t>
      </w:r>
      <w:r w:rsidRPr="00DF2165">
        <w:rPr>
          <w:rFonts w:ascii="Times New Roman" w:hAnsi="Times New Roman" w:cs="Times New Roman"/>
          <w:sz w:val="24"/>
          <w:szCs w:val="24"/>
        </w:rPr>
        <w:tab/>
        <w:t>Полностью обновить оборудование музыкального зала: музыкальные инструменты (</w:t>
      </w:r>
      <w:bookmarkStart w:id="2" w:name="_GoBack"/>
      <w:bookmarkEnd w:id="2"/>
      <w:r w:rsidRPr="00DF2165">
        <w:rPr>
          <w:rFonts w:ascii="Times New Roman" w:hAnsi="Times New Roman" w:cs="Times New Roman"/>
          <w:sz w:val="24"/>
          <w:szCs w:val="24"/>
        </w:rPr>
        <w:t xml:space="preserve">бубны, ложки, погремушки и </w:t>
      </w:r>
      <w:proofErr w:type="spellStart"/>
      <w:r w:rsidRPr="00DF216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F2165">
        <w:rPr>
          <w:rFonts w:ascii="Times New Roman" w:hAnsi="Times New Roman" w:cs="Times New Roman"/>
          <w:sz w:val="24"/>
          <w:szCs w:val="24"/>
        </w:rPr>
        <w:t xml:space="preserve">); игрушки для обыгрывания сюжетов;  костюмы( костюм чебурашки, кота Леопольда, Лешего, Ежика; атрибуты для игр и танцев(цветы, листья , зонты и </w:t>
      </w:r>
      <w:proofErr w:type="spellStart"/>
      <w:r w:rsidRPr="00DF216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F2165">
        <w:rPr>
          <w:rFonts w:ascii="Times New Roman" w:hAnsi="Times New Roman" w:cs="Times New Roman"/>
          <w:sz w:val="24"/>
          <w:szCs w:val="24"/>
        </w:rPr>
        <w:t>) декораций для музыкального зала (по временам года) В спортивный зал обновить мячи.</w:t>
      </w:r>
    </w:p>
    <w:p w:rsidR="00DF2165" w:rsidRPr="00DF2165" w:rsidRDefault="00DF2165" w:rsidP="00DF2165">
      <w:pPr>
        <w:pStyle w:val="a5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65">
        <w:rPr>
          <w:rFonts w:ascii="Times New Roman" w:hAnsi="Times New Roman" w:cs="Times New Roman"/>
          <w:sz w:val="24"/>
          <w:szCs w:val="24"/>
        </w:rPr>
        <w:t>4.</w:t>
      </w:r>
      <w:r w:rsidRPr="00DF2165">
        <w:rPr>
          <w:rFonts w:ascii="Times New Roman" w:hAnsi="Times New Roman" w:cs="Times New Roman"/>
          <w:sz w:val="24"/>
          <w:szCs w:val="24"/>
        </w:rPr>
        <w:tab/>
        <w:t>Заменить устаревшее оборудование (</w:t>
      </w:r>
      <w:proofErr w:type="spellStart"/>
      <w:r w:rsidRPr="00DF2165">
        <w:rPr>
          <w:rFonts w:ascii="Times New Roman" w:hAnsi="Times New Roman" w:cs="Times New Roman"/>
          <w:sz w:val="24"/>
          <w:szCs w:val="24"/>
        </w:rPr>
        <w:t>МАФы</w:t>
      </w:r>
      <w:proofErr w:type="spellEnd"/>
      <w:r w:rsidRPr="00DF2165">
        <w:rPr>
          <w:rFonts w:ascii="Times New Roman" w:hAnsi="Times New Roman" w:cs="Times New Roman"/>
          <w:sz w:val="24"/>
          <w:szCs w:val="24"/>
        </w:rPr>
        <w:t>) на участках</w:t>
      </w:r>
      <w:r w:rsidR="004D62F1">
        <w:rPr>
          <w:rFonts w:ascii="Times New Roman" w:hAnsi="Times New Roman" w:cs="Times New Roman"/>
          <w:sz w:val="24"/>
          <w:szCs w:val="24"/>
        </w:rPr>
        <w:t>:</w:t>
      </w:r>
      <w:r w:rsidRPr="00DF2165">
        <w:rPr>
          <w:rFonts w:ascii="Times New Roman" w:hAnsi="Times New Roman" w:cs="Times New Roman"/>
          <w:sz w:val="24"/>
          <w:szCs w:val="24"/>
        </w:rPr>
        <w:t xml:space="preserve"> гр</w:t>
      </w:r>
      <w:r w:rsidR="004D62F1">
        <w:rPr>
          <w:rFonts w:ascii="Times New Roman" w:hAnsi="Times New Roman" w:cs="Times New Roman"/>
          <w:sz w:val="24"/>
          <w:szCs w:val="24"/>
        </w:rPr>
        <w:t>.</w:t>
      </w:r>
      <w:r w:rsidRPr="00DF2165">
        <w:rPr>
          <w:rFonts w:ascii="Times New Roman" w:hAnsi="Times New Roman" w:cs="Times New Roman"/>
          <w:sz w:val="24"/>
          <w:szCs w:val="24"/>
        </w:rPr>
        <w:t xml:space="preserve"> Путешественники и гр.</w:t>
      </w:r>
      <w:r w:rsidR="004D62F1">
        <w:rPr>
          <w:rFonts w:ascii="Times New Roman" w:hAnsi="Times New Roman" w:cs="Times New Roman"/>
          <w:sz w:val="24"/>
          <w:szCs w:val="24"/>
        </w:rPr>
        <w:t xml:space="preserve"> </w:t>
      </w:r>
      <w:r w:rsidRPr="00DF2165">
        <w:rPr>
          <w:rFonts w:ascii="Times New Roman" w:hAnsi="Times New Roman" w:cs="Times New Roman"/>
          <w:sz w:val="24"/>
          <w:szCs w:val="24"/>
        </w:rPr>
        <w:t>Семицветики заменить детскую горку на современную</w:t>
      </w:r>
      <w:r w:rsidR="004D62F1">
        <w:rPr>
          <w:rFonts w:ascii="Times New Roman" w:hAnsi="Times New Roman" w:cs="Times New Roman"/>
          <w:sz w:val="24"/>
          <w:szCs w:val="24"/>
        </w:rPr>
        <w:t>;</w:t>
      </w:r>
      <w:r w:rsidRPr="00DF2165">
        <w:rPr>
          <w:rFonts w:ascii="Times New Roman" w:hAnsi="Times New Roman" w:cs="Times New Roman"/>
          <w:sz w:val="24"/>
          <w:szCs w:val="24"/>
        </w:rPr>
        <w:t xml:space="preserve"> демонтировать паровоз гр.</w:t>
      </w:r>
      <w:r w:rsidR="004D62F1">
        <w:rPr>
          <w:rFonts w:ascii="Times New Roman" w:hAnsi="Times New Roman" w:cs="Times New Roman"/>
          <w:sz w:val="24"/>
          <w:szCs w:val="24"/>
        </w:rPr>
        <w:t xml:space="preserve"> </w:t>
      </w:r>
      <w:r w:rsidRPr="00DF2165">
        <w:rPr>
          <w:rFonts w:ascii="Times New Roman" w:hAnsi="Times New Roman" w:cs="Times New Roman"/>
          <w:sz w:val="24"/>
          <w:szCs w:val="24"/>
        </w:rPr>
        <w:t>Солнышко</w:t>
      </w:r>
      <w:r w:rsidR="004D62F1">
        <w:rPr>
          <w:rFonts w:ascii="Times New Roman" w:hAnsi="Times New Roman" w:cs="Times New Roman"/>
          <w:sz w:val="24"/>
          <w:szCs w:val="24"/>
        </w:rPr>
        <w:t>,</w:t>
      </w:r>
      <w:r w:rsidRPr="00DF2165">
        <w:rPr>
          <w:rFonts w:ascii="Times New Roman" w:hAnsi="Times New Roman" w:cs="Times New Roman"/>
          <w:sz w:val="24"/>
          <w:szCs w:val="24"/>
        </w:rPr>
        <w:t xml:space="preserve"> установить современный. Оснастить участки необходимым количеством игрового материала (мячи, скакалки, каталки, качалки, атрибуты для подвижных и спортивных игр) </w:t>
      </w:r>
    </w:p>
    <w:p w:rsidR="00B541B5" w:rsidRPr="007C5746" w:rsidRDefault="00DF2165" w:rsidP="00DF2165">
      <w:pPr>
        <w:pStyle w:val="a5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65">
        <w:rPr>
          <w:rFonts w:ascii="Times New Roman" w:hAnsi="Times New Roman" w:cs="Times New Roman"/>
          <w:sz w:val="24"/>
          <w:szCs w:val="24"/>
        </w:rPr>
        <w:t>5.</w:t>
      </w:r>
      <w:r w:rsidRPr="00DF2165">
        <w:rPr>
          <w:rFonts w:ascii="Times New Roman" w:hAnsi="Times New Roman" w:cs="Times New Roman"/>
          <w:sz w:val="24"/>
          <w:szCs w:val="24"/>
        </w:rPr>
        <w:tab/>
        <w:t xml:space="preserve">Заменить на спортивном участке </w:t>
      </w:r>
      <w:r w:rsidR="004D62F1">
        <w:rPr>
          <w:rFonts w:ascii="Times New Roman" w:hAnsi="Times New Roman" w:cs="Times New Roman"/>
          <w:sz w:val="24"/>
          <w:szCs w:val="24"/>
        </w:rPr>
        <w:t>«Щ</w:t>
      </w:r>
      <w:r w:rsidRPr="00DF2165">
        <w:rPr>
          <w:rFonts w:ascii="Times New Roman" w:hAnsi="Times New Roman" w:cs="Times New Roman"/>
          <w:sz w:val="24"/>
          <w:szCs w:val="24"/>
        </w:rPr>
        <w:t>ит для метания</w:t>
      </w:r>
      <w:r w:rsidR="004D62F1">
        <w:rPr>
          <w:rFonts w:ascii="Times New Roman" w:hAnsi="Times New Roman" w:cs="Times New Roman"/>
          <w:sz w:val="24"/>
          <w:szCs w:val="24"/>
        </w:rPr>
        <w:t>»</w:t>
      </w:r>
      <w:r w:rsidRPr="00DF2165">
        <w:rPr>
          <w:rFonts w:ascii="Times New Roman" w:hAnsi="Times New Roman" w:cs="Times New Roman"/>
          <w:sz w:val="24"/>
          <w:szCs w:val="24"/>
        </w:rPr>
        <w:t>, демонтировать оборудование для перешагивания «пен</w:t>
      </w:r>
      <w:r w:rsidR="004D62F1">
        <w:rPr>
          <w:rFonts w:ascii="Times New Roman" w:hAnsi="Times New Roman" w:cs="Times New Roman"/>
          <w:sz w:val="24"/>
          <w:szCs w:val="24"/>
        </w:rPr>
        <w:t>ё</w:t>
      </w:r>
      <w:r w:rsidRPr="00DF2165">
        <w:rPr>
          <w:rFonts w:ascii="Times New Roman" w:hAnsi="Times New Roman" w:cs="Times New Roman"/>
          <w:sz w:val="24"/>
          <w:szCs w:val="24"/>
        </w:rPr>
        <w:t>чки».</w:t>
      </w:r>
    </w:p>
    <w:p w:rsidR="00DF2165" w:rsidRDefault="00DF2165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1B5" w:rsidRDefault="0073124E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>По критерию оценки</w:t>
      </w:r>
      <w:r w:rsidR="00065B7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472A8" w:rsidRPr="007472A8">
        <w:rPr>
          <w:rFonts w:ascii="Times New Roman" w:hAnsi="Times New Roman" w:cs="Times New Roman"/>
          <w:b/>
          <w:sz w:val="24"/>
          <w:szCs w:val="24"/>
        </w:rPr>
        <w:t xml:space="preserve">условий получения образования лицам с </w:t>
      </w:r>
      <w:r w:rsidR="007472A8">
        <w:rPr>
          <w:rFonts w:ascii="Times New Roman" w:hAnsi="Times New Roman" w:cs="Times New Roman"/>
          <w:b/>
          <w:sz w:val="24"/>
          <w:szCs w:val="24"/>
        </w:rPr>
        <w:t xml:space="preserve">ОВЗ </w:t>
      </w:r>
      <w:r w:rsidR="007472A8" w:rsidRPr="007472A8">
        <w:rPr>
          <w:rFonts w:ascii="Times New Roman" w:hAnsi="Times New Roman" w:cs="Times New Roman"/>
          <w:b/>
          <w:sz w:val="24"/>
          <w:szCs w:val="24"/>
        </w:rPr>
        <w:t>и инвалидами</w:t>
      </w:r>
      <w:r w:rsidR="00065B71">
        <w:rPr>
          <w:rFonts w:ascii="Times New Roman" w:hAnsi="Times New Roman" w:cs="Times New Roman"/>
          <w:b/>
          <w:sz w:val="24"/>
          <w:szCs w:val="24"/>
        </w:rPr>
        <w:t>»</w:t>
      </w:r>
      <w:r w:rsidR="005621B5" w:rsidRPr="005621B5">
        <w:rPr>
          <w:rFonts w:ascii="Times New Roman" w:hAnsi="Times New Roman" w:cs="Times New Roman"/>
          <w:sz w:val="24"/>
          <w:szCs w:val="24"/>
        </w:rPr>
        <w:t>:</w:t>
      </w:r>
    </w:p>
    <w:p w:rsidR="00065B71" w:rsidRPr="00065B71" w:rsidRDefault="00065B71" w:rsidP="00065B71">
      <w:pPr>
        <w:pStyle w:val="a5"/>
        <w:numPr>
          <w:ilvl w:val="1"/>
          <w:numId w:val="45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5B71">
        <w:rPr>
          <w:rFonts w:ascii="Times New Roman" w:hAnsi="Times New Roman" w:cs="Times New Roman"/>
          <w:sz w:val="24"/>
          <w:szCs w:val="24"/>
        </w:rPr>
        <w:t>родолжить работу по психолого-педагогическому сопровождению детей с ОВЗ и детей инвалидов, через организацию деятельности психолого-педагогического консилиума, привлекать соответствующих специалистов для индивидуализации образовательного процесса в отношение детей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B71" w:rsidRPr="00065B71" w:rsidRDefault="00065B71" w:rsidP="00065B71">
      <w:pPr>
        <w:pStyle w:val="a5"/>
        <w:numPr>
          <w:ilvl w:val="1"/>
          <w:numId w:val="45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5B71">
        <w:rPr>
          <w:rFonts w:ascii="Times New Roman" w:hAnsi="Times New Roman" w:cs="Times New Roman"/>
          <w:sz w:val="24"/>
          <w:szCs w:val="24"/>
        </w:rPr>
        <w:t>ополнять образовательную среду материалами и оборудованием для реализации индивидуализированного образования детей с ОВ</w:t>
      </w:r>
      <w:r>
        <w:rPr>
          <w:rFonts w:ascii="Times New Roman" w:hAnsi="Times New Roman" w:cs="Times New Roman"/>
          <w:sz w:val="24"/>
          <w:szCs w:val="24"/>
        </w:rPr>
        <w:t>З.</w:t>
      </w:r>
    </w:p>
    <w:p w:rsidR="00065B71" w:rsidRPr="00065B71" w:rsidRDefault="00065B71" w:rsidP="00065B71">
      <w:pPr>
        <w:pStyle w:val="a5"/>
        <w:numPr>
          <w:ilvl w:val="1"/>
          <w:numId w:val="45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65B71">
        <w:rPr>
          <w:rFonts w:ascii="Times New Roman" w:hAnsi="Times New Roman" w:cs="Times New Roman"/>
          <w:sz w:val="24"/>
          <w:szCs w:val="24"/>
        </w:rPr>
        <w:t>читывать при выстраивание образовательного маршрута ребенка с ОВЗ индивидуальные особенности, результаты педагогических наблюдений и динамику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B71" w:rsidRPr="00065B71" w:rsidRDefault="00065B71" w:rsidP="00065B71">
      <w:pPr>
        <w:pStyle w:val="a5"/>
        <w:numPr>
          <w:ilvl w:val="1"/>
          <w:numId w:val="45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65B71">
        <w:rPr>
          <w:rFonts w:ascii="Times New Roman" w:hAnsi="Times New Roman" w:cs="Times New Roman"/>
          <w:sz w:val="24"/>
          <w:szCs w:val="24"/>
        </w:rPr>
        <w:t>ключать родителей детей с ОВЗ в проектирование и развитие социальной сред</w:t>
      </w:r>
      <w:r w:rsidR="0017270A">
        <w:rPr>
          <w:rFonts w:ascii="Times New Roman" w:hAnsi="Times New Roman" w:cs="Times New Roman"/>
          <w:sz w:val="24"/>
          <w:szCs w:val="24"/>
        </w:rPr>
        <w:t>ы</w:t>
      </w:r>
      <w:r w:rsidRPr="00065B71">
        <w:rPr>
          <w:rFonts w:ascii="Times New Roman" w:hAnsi="Times New Roman" w:cs="Times New Roman"/>
          <w:sz w:val="24"/>
          <w:szCs w:val="24"/>
        </w:rPr>
        <w:t xml:space="preserve"> МБДОУ, вовлекать родителей в коррекционно-развивающую работу с ребенком для обеспечения непрерывного развивающего взаимодействия детского сада и семьи.</w:t>
      </w:r>
    </w:p>
    <w:p w:rsidR="0073124E" w:rsidRDefault="00065B71" w:rsidP="00065B71">
      <w:pPr>
        <w:pStyle w:val="a5"/>
        <w:numPr>
          <w:ilvl w:val="1"/>
          <w:numId w:val="45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5B71">
        <w:rPr>
          <w:rFonts w:ascii="Times New Roman" w:hAnsi="Times New Roman" w:cs="Times New Roman"/>
          <w:sz w:val="24"/>
          <w:szCs w:val="24"/>
        </w:rPr>
        <w:t>ополнять образовательную среду учебными материалами и оборудованием с учетом потребностей детей с ОВЗ и детей инвалидов.</w:t>
      </w:r>
    </w:p>
    <w:p w:rsidR="00215909" w:rsidRDefault="00215909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24E" w:rsidRDefault="0073124E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>По критерию</w:t>
      </w:r>
      <w:r w:rsidR="00EE3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DFC">
        <w:rPr>
          <w:rFonts w:ascii="Times New Roman" w:hAnsi="Times New Roman" w:cs="Times New Roman"/>
          <w:b/>
          <w:sz w:val="24"/>
          <w:szCs w:val="24"/>
        </w:rPr>
        <w:t>«</w:t>
      </w:r>
      <w:r w:rsidR="00EE389C" w:rsidRPr="00EE389C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7D1DFC">
        <w:rPr>
          <w:rFonts w:ascii="Times New Roman" w:hAnsi="Times New Roman" w:cs="Times New Roman"/>
          <w:b/>
          <w:sz w:val="24"/>
          <w:szCs w:val="24"/>
        </w:rPr>
        <w:t>я</w:t>
      </w:r>
      <w:r w:rsidR="00EE389C" w:rsidRPr="00EE389C">
        <w:rPr>
          <w:rFonts w:ascii="Times New Roman" w:hAnsi="Times New Roman" w:cs="Times New Roman"/>
          <w:b/>
          <w:sz w:val="24"/>
          <w:szCs w:val="24"/>
        </w:rPr>
        <w:t xml:space="preserve"> индивидуализации образовательного процесса</w:t>
      </w:r>
      <w:r w:rsidR="007D1DFC">
        <w:rPr>
          <w:rFonts w:ascii="Times New Roman" w:hAnsi="Times New Roman" w:cs="Times New Roman"/>
          <w:b/>
          <w:sz w:val="24"/>
          <w:szCs w:val="24"/>
        </w:rPr>
        <w:t>»</w:t>
      </w:r>
      <w:r w:rsidR="005621B5" w:rsidRPr="005621B5">
        <w:rPr>
          <w:rFonts w:ascii="Times New Roman" w:hAnsi="Times New Roman" w:cs="Times New Roman"/>
          <w:sz w:val="24"/>
          <w:szCs w:val="24"/>
        </w:rPr>
        <w:t>:</w:t>
      </w:r>
    </w:p>
    <w:p w:rsidR="00957A60" w:rsidRPr="00957A60" w:rsidRDefault="00957A60" w:rsidP="00957A60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57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7A60">
        <w:rPr>
          <w:rFonts w:ascii="Times New Roman" w:hAnsi="Times New Roman" w:cs="Times New Roman"/>
          <w:sz w:val="24"/>
          <w:szCs w:val="24"/>
        </w:rPr>
        <w:t>азработать карты наблюдений, направленные на оценку индивидуального развития ребенка (</w:t>
      </w:r>
      <w:r w:rsidR="004913C1">
        <w:rPr>
          <w:rFonts w:ascii="Times New Roman" w:hAnsi="Times New Roman" w:cs="Times New Roman"/>
          <w:sz w:val="24"/>
          <w:szCs w:val="24"/>
        </w:rPr>
        <w:t xml:space="preserve">по критериям </w:t>
      </w:r>
      <w:r w:rsidRPr="00957A60">
        <w:rPr>
          <w:rFonts w:ascii="Times New Roman" w:hAnsi="Times New Roman" w:cs="Times New Roman"/>
          <w:sz w:val="24"/>
          <w:szCs w:val="24"/>
        </w:rPr>
        <w:t>самостоятельност</w:t>
      </w:r>
      <w:r w:rsidR="004913C1">
        <w:rPr>
          <w:rFonts w:ascii="Times New Roman" w:hAnsi="Times New Roman" w:cs="Times New Roman"/>
          <w:sz w:val="24"/>
          <w:szCs w:val="24"/>
        </w:rPr>
        <w:t>ь</w:t>
      </w:r>
      <w:r w:rsidRPr="00957A60">
        <w:rPr>
          <w:rFonts w:ascii="Times New Roman" w:hAnsi="Times New Roman" w:cs="Times New Roman"/>
          <w:sz w:val="24"/>
          <w:szCs w:val="24"/>
        </w:rPr>
        <w:t xml:space="preserve"> и инициативност</w:t>
      </w:r>
      <w:r w:rsidR="004913C1">
        <w:rPr>
          <w:rFonts w:ascii="Times New Roman" w:hAnsi="Times New Roman" w:cs="Times New Roman"/>
          <w:sz w:val="24"/>
          <w:szCs w:val="24"/>
        </w:rPr>
        <w:t>ь</w:t>
      </w:r>
      <w:r w:rsidRPr="00957A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24E" w:rsidRDefault="00957A60" w:rsidP="00957A60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57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7A60">
        <w:rPr>
          <w:rFonts w:ascii="Times New Roman" w:hAnsi="Times New Roman" w:cs="Times New Roman"/>
          <w:sz w:val="24"/>
          <w:szCs w:val="24"/>
        </w:rPr>
        <w:t xml:space="preserve">оздать базу данных (облачное хранилище) в </w:t>
      </w:r>
      <w:r w:rsidR="004913C1">
        <w:rPr>
          <w:rFonts w:ascii="Times New Roman" w:hAnsi="Times New Roman" w:cs="Times New Roman"/>
          <w:sz w:val="24"/>
          <w:szCs w:val="24"/>
        </w:rPr>
        <w:t>направлении</w:t>
      </w:r>
      <w:r w:rsidRPr="00957A60">
        <w:rPr>
          <w:rFonts w:ascii="Times New Roman" w:hAnsi="Times New Roman" w:cs="Times New Roman"/>
          <w:sz w:val="24"/>
          <w:szCs w:val="24"/>
        </w:rPr>
        <w:t xml:space="preserve"> индивидуализаци</w:t>
      </w:r>
      <w:r w:rsidR="004913C1">
        <w:rPr>
          <w:rFonts w:ascii="Times New Roman" w:hAnsi="Times New Roman" w:cs="Times New Roman"/>
          <w:sz w:val="24"/>
          <w:szCs w:val="24"/>
        </w:rPr>
        <w:t>я</w:t>
      </w:r>
      <w:r w:rsidRPr="00957A60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4913C1">
        <w:rPr>
          <w:rFonts w:ascii="Times New Roman" w:hAnsi="Times New Roman" w:cs="Times New Roman"/>
          <w:sz w:val="24"/>
          <w:szCs w:val="24"/>
        </w:rPr>
        <w:t>тельного процесса</w:t>
      </w:r>
      <w:r w:rsidRPr="00957A60">
        <w:rPr>
          <w:rFonts w:ascii="Times New Roman" w:hAnsi="Times New Roman" w:cs="Times New Roman"/>
          <w:sz w:val="24"/>
          <w:szCs w:val="24"/>
        </w:rPr>
        <w:t>.</w:t>
      </w:r>
    </w:p>
    <w:p w:rsidR="00215909" w:rsidRDefault="00215909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24E" w:rsidRDefault="0073124E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 xml:space="preserve">По критерию </w:t>
      </w:r>
      <w:r w:rsidR="007D1DFC">
        <w:rPr>
          <w:rFonts w:ascii="Times New Roman" w:hAnsi="Times New Roman" w:cs="Times New Roman"/>
          <w:b/>
          <w:sz w:val="24"/>
          <w:szCs w:val="24"/>
        </w:rPr>
        <w:t>«</w:t>
      </w:r>
      <w:r w:rsidR="00EE389C" w:rsidRPr="00EE389C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7D1DFC">
        <w:rPr>
          <w:rFonts w:ascii="Times New Roman" w:hAnsi="Times New Roman" w:cs="Times New Roman"/>
          <w:b/>
          <w:sz w:val="24"/>
          <w:szCs w:val="24"/>
        </w:rPr>
        <w:t>я</w:t>
      </w:r>
      <w:r w:rsidR="00EE389C" w:rsidRPr="00EE389C">
        <w:rPr>
          <w:rFonts w:ascii="Times New Roman" w:hAnsi="Times New Roman" w:cs="Times New Roman"/>
          <w:b/>
          <w:sz w:val="24"/>
          <w:szCs w:val="24"/>
        </w:rPr>
        <w:t xml:space="preserve"> развития начал технического образования</w:t>
      </w:r>
      <w:r w:rsidR="007D1DFC">
        <w:rPr>
          <w:rFonts w:ascii="Times New Roman" w:hAnsi="Times New Roman" w:cs="Times New Roman"/>
          <w:b/>
          <w:sz w:val="24"/>
          <w:szCs w:val="24"/>
        </w:rPr>
        <w:t>»</w:t>
      </w:r>
      <w:r w:rsidR="005621B5" w:rsidRPr="005621B5">
        <w:rPr>
          <w:rFonts w:ascii="Times New Roman" w:hAnsi="Times New Roman" w:cs="Times New Roman"/>
          <w:sz w:val="24"/>
          <w:szCs w:val="24"/>
        </w:rPr>
        <w:t>:</w:t>
      </w:r>
    </w:p>
    <w:p w:rsidR="00215909" w:rsidRPr="00215909" w:rsidRDefault="00215909" w:rsidP="00215909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1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15909">
        <w:rPr>
          <w:rFonts w:ascii="Times New Roman" w:hAnsi="Times New Roman" w:cs="Times New Roman"/>
          <w:sz w:val="24"/>
          <w:szCs w:val="24"/>
        </w:rPr>
        <w:t>ключить в ОП ДО парциальную программу 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909" w:rsidRPr="00215909" w:rsidRDefault="00215909" w:rsidP="00215909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1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15909">
        <w:rPr>
          <w:rFonts w:ascii="Times New Roman" w:hAnsi="Times New Roman" w:cs="Times New Roman"/>
          <w:sz w:val="24"/>
          <w:szCs w:val="24"/>
        </w:rPr>
        <w:t>аключить договора о сетевом взаимодействии с социальными партнерами, разработать план взаимодействия (МАОУ ДО «Центр профессионального самоопределения»)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24E" w:rsidRDefault="00215909" w:rsidP="00215909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1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15909">
        <w:rPr>
          <w:rFonts w:ascii="Times New Roman" w:hAnsi="Times New Roman" w:cs="Times New Roman"/>
          <w:sz w:val="24"/>
          <w:szCs w:val="24"/>
        </w:rPr>
        <w:t xml:space="preserve">оздать базу данных (облачное хранилище) в </w:t>
      </w:r>
      <w:r>
        <w:rPr>
          <w:rFonts w:ascii="Times New Roman" w:hAnsi="Times New Roman" w:cs="Times New Roman"/>
          <w:sz w:val="24"/>
          <w:szCs w:val="24"/>
        </w:rPr>
        <w:t>направлении</w:t>
      </w:r>
      <w:r w:rsidRPr="00215909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5909">
        <w:rPr>
          <w:rFonts w:ascii="Times New Roman" w:hAnsi="Times New Roman" w:cs="Times New Roman"/>
          <w:sz w:val="24"/>
          <w:szCs w:val="24"/>
        </w:rPr>
        <w:t xml:space="preserve"> начал технического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215909">
        <w:rPr>
          <w:rFonts w:ascii="Times New Roman" w:hAnsi="Times New Roman" w:cs="Times New Roman"/>
          <w:sz w:val="24"/>
          <w:szCs w:val="24"/>
        </w:rPr>
        <w:t>.</w:t>
      </w:r>
    </w:p>
    <w:p w:rsidR="00215909" w:rsidRDefault="00215909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24E" w:rsidRDefault="0073124E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критерию </w:t>
      </w:r>
      <w:r w:rsidR="00EE389C" w:rsidRPr="00EE389C">
        <w:rPr>
          <w:rFonts w:ascii="Times New Roman" w:hAnsi="Times New Roman" w:cs="Times New Roman"/>
          <w:b/>
          <w:sz w:val="24"/>
          <w:szCs w:val="24"/>
        </w:rPr>
        <w:t>оценк</w:t>
      </w:r>
      <w:r w:rsidR="007D1DFC">
        <w:rPr>
          <w:rFonts w:ascii="Times New Roman" w:hAnsi="Times New Roman" w:cs="Times New Roman"/>
          <w:b/>
          <w:sz w:val="24"/>
          <w:szCs w:val="24"/>
        </w:rPr>
        <w:t>и</w:t>
      </w:r>
      <w:r w:rsidR="00EE389C" w:rsidRPr="00EE389C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 w:rsidR="007D1DFC" w:rsidRPr="00EE389C">
        <w:rPr>
          <w:rFonts w:ascii="Times New Roman" w:hAnsi="Times New Roman" w:cs="Times New Roman"/>
          <w:b/>
          <w:sz w:val="24"/>
          <w:szCs w:val="24"/>
        </w:rPr>
        <w:t>«</w:t>
      </w:r>
      <w:r w:rsidR="00EE389C" w:rsidRPr="00EE389C">
        <w:rPr>
          <w:rFonts w:ascii="Times New Roman" w:hAnsi="Times New Roman" w:cs="Times New Roman"/>
          <w:b/>
          <w:sz w:val="24"/>
          <w:szCs w:val="24"/>
        </w:rPr>
        <w:t>сохранения и укрепления здоровья детей дошкольного возраста»</w:t>
      </w:r>
      <w:r w:rsidR="005621B5" w:rsidRPr="005621B5">
        <w:rPr>
          <w:rFonts w:ascii="Times New Roman" w:hAnsi="Times New Roman" w:cs="Times New Roman"/>
          <w:sz w:val="24"/>
          <w:szCs w:val="24"/>
        </w:rPr>
        <w:t>:</w:t>
      </w:r>
      <w:r w:rsidR="00562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1B5" w:rsidRPr="005621B5" w:rsidRDefault="005621B5" w:rsidP="005621B5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621B5">
        <w:rPr>
          <w:rFonts w:ascii="Times New Roman" w:hAnsi="Times New Roman" w:cs="Times New Roman"/>
          <w:sz w:val="24"/>
          <w:szCs w:val="24"/>
        </w:rPr>
        <w:t xml:space="preserve"> Создать раздел по сохранению и укреплению здоровья в центре «Из в руки в руки», а также ввести страничку с рекомендациями и образовательными материалами для родителей на официальном сайте ДОУ в рубрике «Отдых и оздоровление».</w:t>
      </w:r>
    </w:p>
    <w:p w:rsidR="0073124E" w:rsidRPr="005621B5" w:rsidRDefault="005621B5" w:rsidP="005621B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621B5">
        <w:rPr>
          <w:rFonts w:ascii="Times New Roman" w:hAnsi="Times New Roman" w:cs="Times New Roman"/>
          <w:sz w:val="24"/>
          <w:szCs w:val="24"/>
        </w:rPr>
        <w:t xml:space="preserve"> Найти и заключить договоры с социальными партнерами в части просветительской работы по направлению.</w:t>
      </w:r>
    </w:p>
    <w:p w:rsidR="005621B5" w:rsidRDefault="005621B5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24E" w:rsidRPr="007C5746" w:rsidRDefault="00EE389C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b/>
          <w:sz w:val="24"/>
          <w:szCs w:val="24"/>
        </w:rPr>
        <w:t>По критерию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89C">
        <w:rPr>
          <w:rFonts w:ascii="Times New Roman" w:hAnsi="Times New Roman" w:cs="Times New Roman"/>
          <w:b/>
          <w:sz w:val="24"/>
          <w:szCs w:val="24"/>
        </w:rPr>
        <w:t>оценк</w:t>
      </w:r>
      <w:r w:rsidR="007D1DFC">
        <w:rPr>
          <w:rFonts w:ascii="Times New Roman" w:hAnsi="Times New Roman" w:cs="Times New Roman"/>
          <w:b/>
          <w:sz w:val="24"/>
          <w:szCs w:val="24"/>
        </w:rPr>
        <w:t>и</w:t>
      </w:r>
      <w:r w:rsidRPr="00EE389C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 w:rsidR="007D1DFC" w:rsidRPr="00EE389C">
        <w:rPr>
          <w:rFonts w:ascii="Times New Roman" w:hAnsi="Times New Roman" w:cs="Times New Roman"/>
          <w:b/>
          <w:sz w:val="24"/>
          <w:szCs w:val="24"/>
        </w:rPr>
        <w:t>«</w:t>
      </w:r>
      <w:r w:rsidRPr="00EE389C">
        <w:rPr>
          <w:rFonts w:ascii="Times New Roman" w:hAnsi="Times New Roman" w:cs="Times New Roman"/>
          <w:b/>
          <w:sz w:val="24"/>
          <w:szCs w:val="24"/>
        </w:rPr>
        <w:t>актуализации воспитательного потенциала в реализации ООП ДО»</w:t>
      </w:r>
      <w:r w:rsidR="005621B5" w:rsidRPr="005621B5">
        <w:rPr>
          <w:rFonts w:ascii="Times New Roman" w:hAnsi="Times New Roman" w:cs="Times New Roman"/>
          <w:sz w:val="24"/>
          <w:szCs w:val="24"/>
        </w:rPr>
        <w:t>:</w:t>
      </w:r>
    </w:p>
    <w:p w:rsidR="005621B5" w:rsidRPr="005621B5" w:rsidRDefault="005621B5" w:rsidP="005621B5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621B5">
        <w:rPr>
          <w:rFonts w:ascii="Times New Roman" w:hAnsi="Times New Roman" w:cs="Times New Roman"/>
          <w:sz w:val="24"/>
          <w:szCs w:val="24"/>
        </w:rPr>
        <w:t xml:space="preserve">ключить в ежемесячный КТП мероприятия по реализации </w:t>
      </w:r>
      <w:proofErr w:type="spellStart"/>
      <w:r w:rsidRPr="005621B5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Pr="005621B5">
        <w:rPr>
          <w:rFonts w:ascii="Times New Roman" w:hAnsi="Times New Roman" w:cs="Times New Roman"/>
          <w:sz w:val="24"/>
          <w:szCs w:val="24"/>
        </w:rPr>
        <w:t xml:space="preserve"> «Юный горожанин», не менее 3-х раз в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1B5" w:rsidRPr="005621B5" w:rsidRDefault="005621B5" w:rsidP="005621B5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621B5">
        <w:rPr>
          <w:rFonts w:ascii="Times New Roman" w:hAnsi="Times New Roman" w:cs="Times New Roman"/>
          <w:sz w:val="24"/>
          <w:szCs w:val="24"/>
        </w:rPr>
        <w:t>аключить договор с социальным партнёром: Филиал ФБУ «</w:t>
      </w:r>
      <w:proofErr w:type="spellStart"/>
      <w:r w:rsidRPr="005621B5">
        <w:rPr>
          <w:rFonts w:ascii="Times New Roman" w:hAnsi="Times New Roman" w:cs="Times New Roman"/>
          <w:sz w:val="24"/>
          <w:szCs w:val="24"/>
        </w:rPr>
        <w:t>Рослесозащита</w:t>
      </w:r>
      <w:proofErr w:type="spellEnd"/>
      <w:r w:rsidRPr="005621B5">
        <w:rPr>
          <w:rFonts w:ascii="Times New Roman" w:hAnsi="Times New Roman" w:cs="Times New Roman"/>
          <w:sz w:val="24"/>
          <w:szCs w:val="24"/>
        </w:rPr>
        <w:t xml:space="preserve">» - «Центр защиты леса Красноярского края» о сотрудничестве </w:t>
      </w:r>
    </w:p>
    <w:p w:rsidR="005621B5" w:rsidRPr="005621B5" w:rsidRDefault="00C14441" w:rsidP="005621B5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621B5" w:rsidRPr="005621B5">
        <w:rPr>
          <w:rFonts w:ascii="Times New Roman" w:hAnsi="Times New Roman" w:cs="Times New Roman"/>
          <w:sz w:val="24"/>
          <w:szCs w:val="24"/>
        </w:rPr>
        <w:t xml:space="preserve">азработать паспорта </w:t>
      </w:r>
      <w:r w:rsidR="009B35AA">
        <w:rPr>
          <w:rFonts w:ascii="Times New Roman" w:hAnsi="Times New Roman" w:cs="Times New Roman"/>
          <w:sz w:val="24"/>
          <w:szCs w:val="24"/>
        </w:rPr>
        <w:t xml:space="preserve">пространств ДОУ </w:t>
      </w:r>
      <w:r w:rsidR="005621B5" w:rsidRPr="005621B5">
        <w:rPr>
          <w:rFonts w:ascii="Times New Roman" w:hAnsi="Times New Roman" w:cs="Times New Roman"/>
          <w:sz w:val="24"/>
          <w:szCs w:val="24"/>
        </w:rPr>
        <w:t>по физическому и эстетическому направлению воспитания (спортивного и музыкального зала)</w:t>
      </w:r>
      <w:r w:rsidR="005621B5">
        <w:rPr>
          <w:rFonts w:ascii="Times New Roman" w:hAnsi="Times New Roman" w:cs="Times New Roman"/>
          <w:sz w:val="24"/>
          <w:szCs w:val="24"/>
        </w:rPr>
        <w:t>.</w:t>
      </w:r>
    </w:p>
    <w:p w:rsidR="00B541B5" w:rsidRPr="007C5746" w:rsidRDefault="005621B5" w:rsidP="005621B5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621B5">
        <w:rPr>
          <w:rFonts w:ascii="Times New Roman" w:hAnsi="Times New Roman" w:cs="Times New Roman"/>
          <w:sz w:val="24"/>
          <w:szCs w:val="24"/>
        </w:rPr>
        <w:t>аждой возрастной группе оформить паспорта центров детской активности по следующим направлениям: патриотическое, социальное (сюжетно-ролевые центры), трудовое (центр дежурства), познавательное (центр книги, центр математики, центр экспериментирования и науки), эстетическое (центр музыки и театра, ИЗО), духовно-нравственное (центр природы).</w:t>
      </w:r>
    </w:p>
    <w:p w:rsidR="00B541B5" w:rsidRPr="007C5746" w:rsidRDefault="00B541B5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1B5" w:rsidRPr="007C5746" w:rsidRDefault="00B541B5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t>заведующ</w:t>
      </w:r>
      <w:r w:rsidR="00803B06" w:rsidRPr="007C5746">
        <w:rPr>
          <w:rFonts w:ascii="Times New Roman" w:hAnsi="Times New Roman" w:cs="Times New Roman"/>
          <w:sz w:val="24"/>
          <w:szCs w:val="24"/>
        </w:rPr>
        <w:t>ий</w:t>
      </w:r>
      <w:r w:rsidRPr="007C5746">
        <w:rPr>
          <w:rFonts w:ascii="Times New Roman" w:hAnsi="Times New Roman" w:cs="Times New Roman"/>
          <w:sz w:val="24"/>
          <w:szCs w:val="24"/>
        </w:rPr>
        <w:t xml:space="preserve"> МБДОУ № 247                                              </w:t>
      </w:r>
      <w:r w:rsidR="00803B06" w:rsidRPr="007C5746">
        <w:rPr>
          <w:rFonts w:ascii="Times New Roman" w:hAnsi="Times New Roman" w:cs="Times New Roman"/>
          <w:sz w:val="24"/>
          <w:szCs w:val="24"/>
        </w:rPr>
        <w:t>Лёвкина Н</w:t>
      </w:r>
      <w:r w:rsidRPr="007C5746">
        <w:rPr>
          <w:rFonts w:ascii="Times New Roman" w:hAnsi="Times New Roman" w:cs="Times New Roman"/>
          <w:sz w:val="24"/>
          <w:szCs w:val="24"/>
        </w:rPr>
        <w:t>.В.</w:t>
      </w:r>
    </w:p>
    <w:p w:rsidR="00270DF8" w:rsidRDefault="00270DF8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1B5" w:rsidRPr="007C5746" w:rsidRDefault="00B541B5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t xml:space="preserve">Ознакомлены: </w:t>
      </w:r>
    </w:p>
    <w:p w:rsidR="00B541B5" w:rsidRPr="007C5746" w:rsidRDefault="00B541B5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746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Pr="007C5746">
        <w:rPr>
          <w:rFonts w:ascii="Times New Roman" w:hAnsi="Times New Roman" w:cs="Times New Roman"/>
          <w:sz w:val="24"/>
          <w:szCs w:val="24"/>
        </w:rPr>
        <w:t xml:space="preserve">. по АХР            </w:t>
      </w:r>
      <w:r w:rsidR="00280C3B" w:rsidRPr="007C5746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7C5746">
        <w:rPr>
          <w:rFonts w:ascii="Times New Roman" w:hAnsi="Times New Roman" w:cs="Times New Roman"/>
          <w:sz w:val="24"/>
          <w:szCs w:val="24"/>
        </w:rPr>
        <w:t>Жигач</w:t>
      </w:r>
      <w:proofErr w:type="spellEnd"/>
      <w:r w:rsidRPr="007C5746">
        <w:rPr>
          <w:rFonts w:ascii="Times New Roman" w:hAnsi="Times New Roman" w:cs="Times New Roman"/>
          <w:sz w:val="24"/>
          <w:szCs w:val="24"/>
        </w:rPr>
        <w:t xml:space="preserve"> Ж.И.</w:t>
      </w:r>
    </w:p>
    <w:p w:rsidR="00803B06" w:rsidRPr="007C5746" w:rsidRDefault="00803B06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746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Pr="007C5746">
        <w:rPr>
          <w:rFonts w:ascii="Times New Roman" w:hAnsi="Times New Roman" w:cs="Times New Roman"/>
          <w:sz w:val="24"/>
          <w:szCs w:val="24"/>
        </w:rPr>
        <w:t>. по УВР            _______________ Ясинская Т.В.</w:t>
      </w:r>
    </w:p>
    <w:p w:rsidR="00B541B5" w:rsidRDefault="00B541B5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t xml:space="preserve">Старший </w:t>
      </w:r>
      <w:proofErr w:type="gramStart"/>
      <w:r w:rsidRPr="007C5746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280C3B" w:rsidRPr="007C574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80C3B" w:rsidRPr="007C5746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7C5746">
        <w:rPr>
          <w:rFonts w:ascii="Times New Roman" w:hAnsi="Times New Roman" w:cs="Times New Roman"/>
          <w:sz w:val="24"/>
          <w:szCs w:val="24"/>
        </w:rPr>
        <w:t>Федюлина Т.В.</w:t>
      </w:r>
    </w:p>
    <w:p w:rsidR="00925F0A" w:rsidRPr="007C5746" w:rsidRDefault="00925F0A" w:rsidP="00925F0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7C5746">
        <w:rPr>
          <w:rFonts w:ascii="Times New Roman" w:hAnsi="Times New Roman" w:cs="Times New Roman"/>
          <w:sz w:val="24"/>
          <w:szCs w:val="24"/>
        </w:rPr>
        <w:t xml:space="preserve">   ______________________ </w:t>
      </w:r>
      <w:r>
        <w:rPr>
          <w:rFonts w:ascii="Times New Roman" w:hAnsi="Times New Roman" w:cs="Times New Roman"/>
          <w:sz w:val="24"/>
          <w:szCs w:val="24"/>
        </w:rPr>
        <w:t>Евтихова Н.Л.</w:t>
      </w:r>
    </w:p>
    <w:p w:rsidR="00B541B5" w:rsidRPr="007C5746" w:rsidRDefault="00B541B5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t xml:space="preserve">Воспитатель   </w:t>
      </w:r>
      <w:r w:rsidR="00280C3B" w:rsidRPr="007C5746">
        <w:rPr>
          <w:rFonts w:ascii="Times New Roman" w:hAnsi="Times New Roman" w:cs="Times New Roman"/>
          <w:sz w:val="24"/>
          <w:szCs w:val="24"/>
        </w:rPr>
        <w:t>______________________</w:t>
      </w:r>
      <w:r w:rsidRPr="007C5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0A">
        <w:rPr>
          <w:rFonts w:ascii="Times New Roman" w:hAnsi="Times New Roman" w:cs="Times New Roman"/>
          <w:sz w:val="24"/>
          <w:szCs w:val="24"/>
        </w:rPr>
        <w:t>Волоткяйвичус</w:t>
      </w:r>
      <w:proofErr w:type="spellEnd"/>
      <w:r w:rsidR="00925F0A">
        <w:rPr>
          <w:rFonts w:ascii="Times New Roman" w:hAnsi="Times New Roman" w:cs="Times New Roman"/>
          <w:sz w:val="24"/>
          <w:szCs w:val="24"/>
        </w:rPr>
        <w:t xml:space="preserve"> С.Н</w:t>
      </w:r>
      <w:r w:rsidRPr="007C5746">
        <w:rPr>
          <w:rFonts w:ascii="Times New Roman" w:hAnsi="Times New Roman" w:cs="Times New Roman"/>
          <w:sz w:val="24"/>
          <w:szCs w:val="24"/>
        </w:rPr>
        <w:t>.</w:t>
      </w:r>
    </w:p>
    <w:p w:rsidR="00B541B5" w:rsidRPr="007C5746" w:rsidRDefault="00B541B5" w:rsidP="004D72D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t xml:space="preserve">Воспитатель   </w:t>
      </w:r>
      <w:r w:rsidR="00280C3B" w:rsidRPr="007C5746">
        <w:rPr>
          <w:rFonts w:ascii="Times New Roman" w:hAnsi="Times New Roman" w:cs="Times New Roman"/>
          <w:sz w:val="24"/>
          <w:szCs w:val="24"/>
        </w:rPr>
        <w:t>______________________</w:t>
      </w:r>
      <w:r w:rsidRPr="007C5746">
        <w:rPr>
          <w:rFonts w:ascii="Times New Roman" w:hAnsi="Times New Roman" w:cs="Times New Roman"/>
          <w:sz w:val="24"/>
          <w:szCs w:val="24"/>
        </w:rPr>
        <w:t xml:space="preserve"> </w:t>
      </w:r>
      <w:r w:rsidR="00925F0A">
        <w:rPr>
          <w:rFonts w:ascii="Times New Roman" w:hAnsi="Times New Roman" w:cs="Times New Roman"/>
          <w:sz w:val="24"/>
          <w:szCs w:val="24"/>
        </w:rPr>
        <w:t>Непомнящая Е.Н</w:t>
      </w:r>
      <w:r w:rsidR="0043608F">
        <w:rPr>
          <w:rFonts w:ascii="Times New Roman" w:hAnsi="Times New Roman" w:cs="Times New Roman"/>
          <w:sz w:val="24"/>
          <w:szCs w:val="24"/>
        </w:rPr>
        <w:t>.</w:t>
      </w:r>
    </w:p>
    <w:p w:rsidR="00925F0A" w:rsidRPr="007C5746" w:rsidRDefault="00925F0A" w:rsidP="00925F0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746">
        <w:rPr>
          <w:rFonts w:ascii="Times New Roman" w:hAnsi="Times New Roman" w:cs="Times New Roman"/>
          <w:sz w:val="24"/>
          <w:szCs w:val="24"/>
        </w:rPr>
        <w:t xml:space="preserve">Воспитатель   ______________________ </w:t>
      </w:r>
      <w:r w:rsidR="009E2E9E">
        <w:rPr>
          <w:rFonts w:ascii="Times New Roman" w:hAnsi="Times New Roman" w:cs="Times New Roman"/>
          <w:sz w:val="24"/>
          <w:szCs w:val="24"/>
        </w:rPr>
        <w:t>Кудрявцева Е.Ю.</w:t>
      </w:r>
    </w:p>
    <w:p w:rsidR="00925F0A" w:rsidRPr="007C5746" w:rsidRDefault="00925F0A">
      <w:pPr>
        <w:pStyle w:val="a5"/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5F0A" w:rsidRPr="007C5746" w:rsidSect="00B541B5">
      <w:pgSz w:w="11906" w:h="16838"/>
      <w:pgMar w:top="1077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A02"/>
    <w:multiLevelType w:val="hybridMultilevel"/>
    <w:tmpl w:val="79A2C4D2"/>
    <w:lvl w:ilvl="0" w:tplc="42504B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F8B"/>
    <w:multiLevelType w:val="hybridMultilevel"/>
    <w:tmpl w:val="0A663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B2667"/>
    <w:multiLevelType w:val="hybridMultilevel"/>
    <w:tmpl w:val="0EBEF14C"/>
    <w:lvl w:ilvl="0" w:tplc="2F80AEE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EE04E0"/>
    <w:multiLevelType w:val="hybridMultilevel"/>
    <w:tmpl w:val="A2EE20DE"/>
    <w:lvl w:ilvl="0" w:tplc="CD70CF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8F1EBF"/>
    <w:multiLevelType w:val="hybridMultilevel"/>
    <w:tmpl w:val="D68C683E"/>
    <w:lvl w:ilvl="0" w:tplc="09BA6A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D4889"/>
    <w:multiLevelType w:val="hybridMultilevel"/>
    <w:tmpl w:val="8A5098C6"/>
    <w:lvl w:ilvl="0" w:tplc="94723D3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3545"/>
    <w:multiLevelType w:val="hybridMultilevel"/>
    <w:tmpl w:val="CCEC1C78"/>
    <w:lvl w:ilvl="0" w:tplc="76340890">
      <w:start w:val="1"/>
      <w:numFmt w:val="upperRoman"/>
      <w:lvlText w:val="%1."/>
      <w:lvlJc w:val="right"/>
      <w:pPr>
        <w:ind w:left="107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326BD1"/>
    <w:multiLevelType w:val="multilevel"/>
    <w:tmpl w:val="23724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EF5582"/>
    <w:multiLevelType w:val="hybridMultilevel"/>
    <w:tmpl w:val="0FEE8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6E5FB2"/>
    <w:multiLevelType w:val="hybridMultilevel"/>
    <w:tmpl w:val="D0EC717E"/>
    <w:lvl w:ilvl="0" w:tplc="5D445264">
      <w:start w:val="1"/>
      <w:numFmt w:val="decimal"/>
      <w:lvlText w:val="%1."/>
      <w:lvlJc w:val="left"/>
      <w:pPr>
        <w:ind w:left="107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207A8D"/>
    <w:multiLevelType w:val="hybridMultilevel"/>
    <w:tmpl w:val="A8C898EC"/>
    <w:lvl w:ilvl="0" w:tplc="2F80AE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B81B6F"/>
    <w:multiLevelType w:val="hybridMultilevel"/>
    <w:tmpl w:val="1D3C0EB4"/>
    <w:lvl w:ilvl="0" w:tplc="53CC177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2F37477"/>
    <w:multiLevelType w:val="hybridMultilevel"/>
    <w:tmpl w:val="E2B4A570"/>
    <w:lvl w:ilvl="0" w:tplc="3CF8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B3C25"/>
    <w:multiLevelType w:val="hybridMultilevel"/>
    <w:tmpl w:val="1500E92E"/>
    <w:lvl w:ilvl="0" w:tplc="1292D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54324"/>
    <w:multiLevelType w:val="hybridMultilevel"/>
    <w:tmpl w:val="A16E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06461"/>
    <w:multiLevelType w:val="hybridMultilevel"/>
    <w:tmpl w:val="F95E5080"/>
    <w:lvl w:ilvl="0" w:tplc="A6CC89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14221"/>
    <w:multiLevelType w:val="hybridMultilevel"/>
    <w:tmpl w:val="19B0FC52"/>
    <w:lvl w:ilvl="0" w:tplc="5ED4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8369F"/>
    <w:multiLevelType w:val="hybridMultilevel"/>
    <w:tmpl w:val="4A4E2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581421"/>
    <w:multiLevelType w:val="hybridMultilevel"/>
    <w:tmpl w:val="A9C6B1F6"/>
    <w:lvl w:ilvl="0" w:tplc="B2781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C84E14"/>
    <w:multiLevelType w:val="hybridMultilevel"/>
    <w:tmpl w:val="239C710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C37546"/>
    <w:multiLevelType w:val="hybridMultilevel"/>
    <w:tmpl w:val="B9F6A4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46B23FD"/>
    <w:multiLevelType w:val="hybridMultilevel"/>
    <w:tmpl w:val="EC4E007C"/>
    <w:lvl w:ilvl="0" w:tplc="05FA989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F84A7B"/>
    <w:multiLevelType w:val="hybridMultilevel"/>
    <w:tmpl w:val="4AA2828A"/>
    <w:lvl w:ilvl="0" w:tplc="CBECC1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233EE"/>
    <w:multiLevelType w:val="hybridMultilevel"/>
    <w:tmpl w:val="D438F3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A3415F"/>
    <w:multiLevelType w:val="hybridMultilevel"/>
    <w:tmpl w:val="52E0EE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A1EDC"/>
    <w:multiLevelType w:val="hybridMultilevel"/>
    <w:tmpl w:val="8982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03258"/>
    <w:multiLevelType w:val="hybridMultilevel"/>
    <w:tmpl w:val="3320D200"/>
    <w:lvl w:ilvl="0" w:tplc="B2781AA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DD5EAB"/>
    <w:multiLevelType w:val="hybridMultilevel"/>
    <w:tmpl w:val="2FAE8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DE1989"/>
    <w:multiLevelType w:val="hybridMultilevel"/>
    <w:tmpl w:val="A92EC7A6"/>
    <w:lvl w:ilvl="0" w:tplc="2F80AEEC">
      <w:start w:val="1"/>
      <w:numFmt w:val="decimal"/>
      <w:lvlText w:val="%1."/>
      <w:lvlJc w:val="left"/>
      <w:pPr>
        <w:ind w:left="185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1F540F"/>
    <w:multiLevelType w:val="hybridMultilevel"/>
    <w:tmpl w:val="7F3A433C"/>
    <w:lvl w:ilvl="0" w:tplc="2D8A5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C2E27"/>
    <w:multiLevelType w:val="hybridMultilevel"/>
    <w:tmpl w:val="910CDB8C"/>
    <w:lvl w:ilvl="0" w:tplc="3CF883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CDD59E2"/>
    <w:multiLevelType w:val="hybridMultilevel"/>
    <w:tmpl w:val="B5482B9E"/>
    <w:lvl w:ilvl="0" w:tplc="2F80AEEC">
      <w:start w:val="1"/>
      <w:numFmt w:val="decimal"/>
      <w:lvlText w:val="%1."/>
      <w:lvlJc w:val="left"/>
      <w:pPr>
        <w:ind w:left="1287" w:hanging="720"/>
      </w:pPr>
      <w:rPr>
        <w:rFonts w:hint="default"/>
        <w:b w:val="0"/>
      </w:rPr>
    </w:lvl>
    <w:lvl w:ilvl="1" w:tplc="22F2E5FE">
      <w:start w:val="1"/>
      <w:numFmt w:val="upperRoman"/>
      <w:lvlText w:val="%2."/>
      <w:lvlJc w:val="left"/>
      <w:pPr>
        <w:ind w:left="164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E1F09FC"/>
    <w:multiLevelType w:val="hybridMultilevel"/>
    <w:tmpl w:val="665E89FE"/>
    <w:lvl w:ilvl="0" w:tplc="3CF883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732906"/>
    <w:multiLevelType w:val="hybridMultilevel"/>
    <w:tmpl w:val="8E30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94BDA"/>
    <w:multiLevelType w:val="hybridMultilevel"/>
    <w:tmpl w:val="78FE0D00"/>
    <w:lvl w:ilvl="0" w:tplc="3CF8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4023D"/>
    <w:multiLevelType w:val="hybridMultilevel"/>
    <w:tmpl w:val="303CB3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C374336"/>
    <w:multiLevelType w:val="hybridMultilevel"/>
    <w:tmpl w:val="4E78B322"/>
    <w:lvl w:ilvl="0" w:tplc="D9EEFA3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9102B8"/>
    <w:multiLevelType w:val="hybridMultilevel"/>
    <w:tmpl w:val="F1363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CA5E4A"/>
    <w:multiLevelType w:val="hybridMultilevel"/>
    <w:tmpl w:val="639E2F6C"/>
    <w:lvl w:ilvl="0" w:tplc="22F2E5F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9B28D124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840042B"/>
    <w:multiLevelType w:val="hybridMultilevel"/>
    <w:tmpl w:val="D0C0D594"/>
    <w:lvl w:ilvl="0" w:tplc="76340890">
      <w:start w:val="1"/>
      <w:numFmt w:val="upperRoman"/>
      <w:lvlText w:val="%1."/>
      <w:lvlJc w:val="right"/>
      <w:pPr>
        <w:ind w:left="1070" w:hanging="360"/>
      </w:pPr>
      <w:rPr>
        <w:b/>
        <w:sz w:val="24"/>
      </w:rPr>
    </w:lvl>
    <w:lvl w:ilvl="1" w:tplc="41F486BC">
      <w:start w:val="4"/>
      <w:numFmt w:val="bullet"/>
      <w:lvlText w:val="•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DC5207"/>
    <w:multiLevelType w:val="hybridMultilevel"/>
    <w:tmpl w:val="44F031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2A2212"/>
    <w:multiLevelType w:val="hybridMultilevel"/>
    <w:tmpl w:val="6644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0576B"/>
    <w:multiLevelType w:val="hybridMultilevel"/>
    <w:tmpl w:val="BDAA9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CE247A9"/>
    <w:multiLevelType w:val="hybridMultilevel"/>
    <w:tmpl w:val="B1ACBEF2"/>
    <w:lvl w:ilvl="0" w:tplc="3CF8838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F773F61"/>
    <w:multiLevelType w:val="hybridMultilevel"/>
    <w:tmpl w:val="57245A36"/>
    <w:lvl w:ilvl="0" w:tplc="B2781AA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937B67"/>
    <w:multiLevelType w:val="hybridMultilevel"/>
    <w:tmpl w:val="FED61D4C"/>
    <w:lvl w:ilvl="0" w:tplc="D9EEFA36">
      <w:start w:val="1"/>
      <w:numFmt w:val="upperRoman"/>
      <w:lvlText w:val="%1."/>
      <w:lvlJc w:val="right"/>
      <w:pPr>
        <w:ind w:left="107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F52E07"/>
    <w:multiLevelType w:val="hybridMultilevel"/>
    <w:tmpl w:val="D8B2E5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2"/>
  </w:num>
  <w:num w:numId="5">
    <w:abstractNumId w:val="29"/>
  </w:num>
  <w:num w:numId="6">
    <w:abstractNumId w:val="4"/>
  </w:num>
  <w:num w:numId="7">
    <w:abstractNumId w:val="43"/>
  </w:num>
  <w:num w:numId="8">
    <w:abstractNumId w:val="32"/>
  </w:num>
  <w:num w:numId="9">
    <w:abstractNumId w:val="14"/>
  </w:num>
  <w:num w:numId="10">
    <w:abstractNumId w:val="31"/>
  </w:num>
  <w:num w:numId="11">
    <w:abstractNumId w:val="19"/>
  </w:num>
  <w:num w:numId="12">
    <w:abstractNumId w:val="30"/>
  </w:num>
  <w:num w:numId="13">
    <w:abstractNumId w:val="34"/>
  </w:num>
  <w:num w:numId="14">
    <w:abstractNumId w:val="38"/>
  </w:num>
  <w:num w:numId="15">
    <w:abstractNumId w:val="16"/>
  </w:num>
  <w:num w:numId="16">
    <w:abstractNumId w:val="33"/>
  </w:num>
  <w:num w:numId="17">
    <w:abstractNumId w:val="22"/>
  </w:num>
  <w:num w:numId="18">
    <w:abstractNumId w:val="25"/>
  </w:num>
  <w:num w:numId="19">
    <w:abstractNumId w:val="8"/>
  </w:num>
  <w:num w:numId="20">
    <w:abstractNumId w:val="20"/>
  </w:num>
  <w:num w:numId="21">
    <w:abstractNumId w:val="23"/>
  </w:num>
  <w:num w:numId="22">
    <w:abstractNumId w:val="28"/>
  </w:num>
  <w:num w:numId="23">
    <w:abstractNumId w:val="1"/>
  </w:num>
  <w:num w:numId="24">
    <w:abstractNumId w:val="10"/>
  </w:num>
  <w:num w:numId="25">
    <w:abstractNumId w:val="37"/>
  </w:num>
  <w:num w:numId="26">
    <w:abstractNumId w:val="2"/>
  </w:num>
  <w:num w:numId="27">
    <w:abstractNumId w:val="18"/>
  </w:num>
  <w:num w:numId="28">
    <w:abstractNumId w:val="26"/>
  </w:num>
  <w:num w:numId="29">
    <w:abstractNumId w:val="44"/>
  </w:num>
  <w:num w:numId="30">
    <w:abstractNumId w:val="7"/>
  </w:num>
  <w:num w:numId="31">
    <w:abstractNumId w:val="39"/>
  </w:num>
  <w:num w:numId="32">
    <w:abstractNumId w:val="11"/>
  </w:num>
  <w:num w:numId="33">
    <w:abstractNumId w:val="46"/>
  </w:num>
  <w:num w:numId="34">
    <w:abstractNumId w:val="24"/>
  </w:num>
  <w:num w:numId="35">
    <w:abstractNumId w:val="21"/>
  </w:num>
  <w:num w:numId="36">
    <w:abstractNumId w:val="36"/>
  </w:num>
  <w:num w:numId="37">
    <w:abstractNumId w:val="40"/>
  </w:num>
  <w:num w:numId="38">
    <w:abstractNumId w:val="27"/>
  </w:num>
  <w:num w:numId="39">
    <w:abstractNumId w:val="45"/>
  </w:num>
  <w:num w:numId="40">
    <w:abstractNumId w:val="6"/>
  </w:num>
  <w:num w:numId="41">
    <w:abstractNumId w:val="9"/>
  </w:num>
  <w:num w:numId="42">
    <w:abstractNumId w:val="42"/>
  </w:num>
  <w:num w:numId="43">
    <w:abstractNumId w:val="17"/>
  </w:num>
  <w:num w:numId="44">
    <w:abstractNumId w:val="41"/>
  </w:num>
  <w:num w:numId="45">
    <w:abstractNumId w:val="15"/>
  </w:num>
  <w:num w:numId="46">
    <w:abstractNumId w:val="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29"/>
    <w:rsid w:val="000056C8"/>
    <w:rsid w:val="00035B12"/>
    <w:rsid w:val="00051649"/>
    <w:rsid w:val="00065B71"/>
    <w:rsid w:val="000807B6"/>
    <w:rsid w:val="00084731"/>
    <w:rsid w:val="000D7836"/>
    <w:rsid w:val="000E4EBE"/>
    <w:rsid w:val="00161387"/>
    <w:rsid w:val="0017270A"/>
    <w:rsid w:val="00173DCC"/>
    <w:rsid w:val="00185964"/>
    <w:rsid w:val="00196CC2"/>
    <w:rsid w:val="001E1745"/>
    <w:rsid w:val="00215909"/>
    <w:rsid w:val="0023139E"/>
    <w:rsid w:val="002345D4"/>
    <w:rsid w:val="0026087D"/>
    <w:rsid w:val="00270DF8"/>
    <w:rsid w:val="00280C3B"/>
    <w:rsid w:val="002A1366"/>
    <w:rsid w:val="0034277E"/>
    <w:rsid w:val="00370D2F"/>
    <w:rsid w:val="00382566"/>
    <w:rsid w:val="003D077B"/>
    <w:rsid w:val="003F1EC0"/>
    <w:rsid w:val="0043608F"/>
    <w:rsid w:val="004913C1"/>
    <w:rsid w:val="004D62F1"/>
    <w:rsid w:val="004D72DA"/>
    <w:rsid w:val="00503664"/>
    <w:rsid w:val="0050799A"/>
    <w:rsid w:val="005621B5"/>
    <w:rsid w:val="005E2BB1"/>
    <w:rsid w:val="00650CC0"/>
    <w:rsid w:val="006751E0"/>
    <w:rsid w:val="00687CCD"/>
    <w:rsid w:val="00691639"/>
    <w:rsid w:val="006F1230"/>
    <w:rsid w:val="006F128B"/>
    <w:rsid w:val="0073124E"/>
    <w:rsid w:val="007438DD"/>
    <w:rsid w:val="007472A8"/>
    <w:rsid w:val="007B5019"/>
    <w:rsid w:val="007C5746"/>
    <w:rsid w:val="007D1DFC"/>
    <w:rsid w:val="007E5470"/>
    <w:rsid w:val="00803B06"/>
    <w:rsid w:val="00816A5C"/>
    <w:rsid w:val="0083466C"/>
    <w:rsid w:val="008A0402"/>
    <w:rsid w:val="008B1715"/>
    <w:rsid w:val="00901D8D"/>
    <w:rsid w:val="00925F0A"/>
    <w:rsid w:val="009277E9"/>
    <w:rsid w:val="00927ACD"/>
    <w:rsid w:val="009417DB"/>
    <w:rsid w:val="00957A60"/>
    <w:rsid w:val="009802AB"/>
    <w:rsid w:val="009B35AA"/>
    <w:rsid w:val="009D76C3"/>
    <w:rsid w:val="009E2E9E"/>
    <w:rsid w:val="009F7416"/>
    <w:rsid w:val="00A32A2D"/>
    <w:rsid w:val="00A5462F"/>
    <w:rsid w:val="00A818D5"/>
    <w:rsid w:val="00A85CA1"/>
    <w:rsid w:val="00A86B48"/>
    <w:rsid w:val="00AC7A86"/>
    <w:rsid w:val="00AD165F"/>
    <w:rsid w:val="00B0023F"/>
    <w:rsid w:val="00B31B07"/>
    <w:rsid w:val="00B541B5"/>
    <w:rsid w:val="00BD05CC"/>
    <w:rsid w:val="00BE7354"/>
    <w:rsid w:val="00BE79C0"/>
    <w:rsid w:val="00C12700"/>
    <w:rsid w:val="00C14441"/>
    <w:rsid w:val="00D22789"/>
    <w:rsid w:val="00D4388F"/>
    <w:rsid w:val="00D67557"/>
    <w:rsid w:val="00D75232"/>
    <w:rsid w:val="00D77545"/>
    <w:rsid w:val="00DF2165"/>
    <w:rsid w:val="00E43429"/>
    <w:rsid w:val="00E55F51"/>
    <w:rsid w:val="00E605A0"/>
    <w:rsid w:val="00EE389C"/>
    <w:rsid w:val="00F07678"/>
    <w:rsid w:val="00F36303"/>
    <w:rsid w:val="00F4189D"/>
    <w:rsid w:val="00F74E6D"/>
    <w:rsid w:val="00FA0EDB"/>
    <w:rsid w:val="00FA7745"/>
    <w:rsid w:val="00FC28CA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956F"/>
  <w15:chartTrackingRefBased/>
  <w15:docId w15:val="{53A560CB-9BC0-42F7-B644-493BBE4F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5D4"/>
  </w:style>
  <w:style w:type="paragraph" w:styleId="1">
    <w:name w:val="heading 1"/>
    <w:next w:val="a"/>
    <w:link w:val="10"/>
    <w:uiPriority w:val="9"/>
    <w:unhideWhenUsed/>
    <w:qFormat/>
    <w:rsid w:val="00E43429"/>
    <w:pPr>
      <w:keepNext/>
      <w:keepLines/>
      <w:spacing w:after="19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42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character" w:customStyle="1" w:styleId="a3">
    <w:name w:val="Основной текст_"/>
    <w:basedOn w:val="a0"/>
    <w:link w:val="11"/>
    <w:rsid w:val="00E43429"/>
    <w:rPr>
      <w:rFonts w:ascii="Times New Roman" w:eastAsia="Times New Roman" w:hAnsi="Times New Roman" w:cs="Times New Roman"/>
      <w:color w:val="2B2D2C"/>
      <w:shd w:val="clear" w:color="auto" w:fill="FFFFFF"/>
    </w:rPr>
  </w:style>
  <w:style w:type="paragraph" w:customStyle="1" w:styleId="11">
    <w:name w:val="Основной текст1"/>
    <w:basedOn w:val="a"/>
    <w:link w:val="a3"/>
    <w:rsid w:val="00E43429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  <w:color w:val="2B2D2C"/>
    </w:rPr>
  </w:style>
  <w:style w:type="character" w:styleId="a4">
    <w:name w:val="Hyperlink"/>
    <w:basedOn w:val="a0"/>
    <w:uiPriority w:val="99"/>
    <w:unhideWhenUsed/>
    <w:rsid w:val="00E4342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418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0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ou247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9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солоненко</dc:creator>
  <cp:keywords/>
  <dc:description/>
  <cp:lastModifiedBy>татьяна солоненко</cp:lastModifiedBy>
  <cp:revision>33</cp:revision>
  <cp:lastPrinted>2025-05-29T01:14:00Z</cp:lastPrinted>
  <dcterms:created xsi:type="dcterms:W3CDTF">2025-05-27T09:26:00Z</dcterms:created>
  <dcterms:modified xsi:type="dcterms:W3CDTF">2025-05-29T01:15:00Z</dcterms:modified>
</cp:coreProperties>
</file>